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10B2F0" w14:textId="77777777" w:rsidR="002D5634" w:rsidRPr="002D5634" w:rsidRDefault="002D5634" w:rsidP="002D563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D5634">
        <w:rPr>
          <w:rFonts w:ascii="Times New Roman" w:hAnsi="Times New Roman" w:cs="Times New Roman"/>
          <w:b/>
          <w:sz w:val="28"/>
          <w:szCs w:val="28"/>
        </w:rPr>
        <w:t>Лабораторная работа №</w:t>
      </w:r>
      <w:r w:rsidR="00E337B1">
        <w:rPr>
          <w:rFonts w:ascii="Times New Roman" w:hAnsi="Times New Roman" w:cs="Times New Roman"/>
          <w:b/>
          <w:sz w:val="28"/>
          <w:szCs w:val="28"/>
        </w:rPr>
        <w:t>4</w:t>
      </w:r>
    </w:p>
    <w:p w14:paraId="51AD6CB7" w14:textId="77777777" w:rsidR="00C47BDA" w:rsidRPr="00E337B1" w:rsidRDefault="00E337B1" w:rsidP="00C15F0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AE7444">
        <w:rPr>
          <w:rFonts w:ascii="Times New Roman" w:hAnsi="Times New Roman" w:cs="Times New Roman"/>
          <w:sz w:val="28"/>
          <w:szCs w:val="28"/>
        </w:rPr>
        <w:t xml:space="preserve">азработка </w:t>
      </w:r>
      <w:r w:rsidR="00AE7444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AE7444" w:rsidRPr="00AE7444">
        <w:rPr>
          <w:rFonts w:ascii="Times New Roman" w:hAnsi="Times New Roman" w:cs="Times New Roman"/>
          <w:sz w:val="28"/>
          <w:szCs w:val="28"/>
        </w:rPr>
        <w:t xml:space="preserve"> </w:t>
      </w:r>
      <w:r w:rsidR="00AE7444">
        <w:rPr>
          <w:rFonts w:ascii="Times New Roman" w:hAnsi="Times New Roman" w:cs="Times New Roman"/>
          <w:sz w:val="28"/>
          <w:szCs w:val="28"/>
          <w:lang w:val="en-US"/>
        </w:rPr>
        <w:t>Flow</w:t>
      </w:r>
      <w:r>
        <w:rPr>
          <w:rFonts w:ascii="Times New Roman" w:hAnsi="Times New Roman" w:cs="Times New Roman"/>
          <w:sz w:val="28"/>
          <w:szCs w:val="28"/>
        </w:rPr>
        <w:t xml:space="preserve">. Знакомство с правилами композиции и </w:t>
      </w:r>
      <w:r w:rsidR="00683A57">
        <w:rPr>
          <w:rFonts w:ascii="Times New Roman" w:hAnsi="Times New Roman" w:cs="Times New Roman"/>
          <w:sz w:val="28"/>
          <w:szCs w:val="28"/>
        </w:rPr>
        <w:t>принципами гештальта</w:t>
      </w:r>
    </w:p>
    <w:p w14:paraId="053085EC" w14:textId="77777777" w:rsidR="00683A57" w:rsidRDefault="002D5634" w:rsidP="00683A57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D5634">
        <w:rPr>
          <w:rFonts w:ascii="Times New Roman" w:hAnsi="Times New Roman" w:cs="Times New Roman"/>
          <w:b/>
          <w:sz w:val="28"/>
          <w:szCs w:val="28"/>
        </w:rPr>
        <w:t>Цель работы</w:t>
      </w:r>
      <w:proofErr w:type="gramStart"/>
      <w:r w:rsidRPr="002D5634">
        <w:rPr>
          <w:rFonts w:ascii="Times New Roman" w:hAnsi="Times New Roman" w:cs="Times New Roman"/>
          <w:b/>
          <w:sz w:val="28"/>
          <w:szCs w:val="28"/>
        </w:rPr>
        <w:t>:</w:t>
      </w:r>
      <w:r w:rsidR="00683A57">
        <w:rPr>
          <w:rFonts w:ascii="Times New Roman" w:hAnsi="Times New Roman" w:cs="Times New Roman"/>
          <w:sz w:val="28"/>
          <w:szCs w:val="28"/>
        </w:rPr>
        <w:t xml:space="preserve"> О</w:t>
      </w:r>
      <w:r w:rsidR="00BA1A87">
        <w:rPr>
          <w:rFonts w:ascii="Times New Roman" w:hAnsi="Times New Roman" w:cs="Times New Roman"/>
          <w:sz w:val="28"/>
          <w:szCs w:val="28"/>
        </w:rPr>
        <w:t>пределить</w:t>
      </w:r>
      <w:proofErr w:type="gramEnd"/>
      <w:r w:rsidR="00BA1A87">
        <w:rPr>
          <w:rFonts w:ascii="Times New Roman" w:hAnsi="Times New Roman" w:cs="Times New Roman"/>
          <w:sz w:val="28"/>
          <w:szCs w:val="28"/>
        </w:rPr>
        <w:t xml:space="preserve"> функциональность продукта и на основе всех исследований подготовить </w:t>
      </w:r>
      <w:r w:rsidR="00BA1A87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="00BA1A87" w:rsidRPr="00AE7444">
        <w:rPr>
          <w:rFonts w:ascii="Times New Roman" w:hAnsi="Times New Roman" w:cs="Times New Roman"/>
          <w:sz w:val="28"/>
          <w:szCs w:val="28"/>
        </w:rPr>
        <w:t xml:space="preserve"> </w:t>
      </w:r>
      <w:r w:rsidR="00BA1A87">
        <w:rPr>
          <w:rFonts w:ascii="Times New Roman" w:hAnsi="Times New Roman" w:cs="Times New Roman"/>
          <w:sz w:val="28"/>
          <w:szCs w:val="28"/>
          <w:lang w:val="en-US"/>
        </w:rPr>
        <w:t>Flow</w:t>
      </w:r>
      <w:r w:rsidR="00321B04">
        <w:rPr>
          <w:rFonts w:ascii="Times New Roman" w:hAnsi="Times New Roman" w:cs="Times New Roman"/>
          <w:sz w:val="28"/>
          <w:szCs w:val="28"/>
        </w:rPr>
        <w:t>.</w:t>
      </w:r>
      <w:r w:rsidR="00683A57">
        <w:rPr>
          <w:rFonts w:ascii="Times New Roman" w:hAnsi="Times New Roman" w:cs="Times New Roman"/>
          <w:sz w:val="28"/>
          <w:szCs w:val="28"/>
        </w:rPr>
        <w:t xml:space="preserve"> Познакомиться с основными правилами композиции, изучить принципы гештальта. </w:t>
      </w:r>
    </w:p>
    <w:p w14:paraId="605F3ABE" w14:textId="47A77099" w:rsidR="00B84C13" w:rsidRPr="00281D4F" w:rsidRDefault="00B84C13" w:rsidP="00B84C13">
      <w:pPr>
        <w:pStyle w:val="a3"/>
        <w:numPr>
          <w:ilvl w:val="0"/>
          <w:numId w:val="41"/>
        </w:num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1D4F">
        <w:rPr>
          <w:rFonts w:ascii="Times New Roman" w:hAnsi="Times New Roman" w:cs="Times New Roman"/>
          <w:b/>
          <w:bCs/>
          <w:sz w:val="28"/>
          <w:szCs w:val="28"/>
        </w:rPr>
        <w:t>Список необходимого функционала:</w:t>
      </w:r>
    </w:p>
    <w:p w14:paraId="36F29A3A" w14:textId="27F2989D" w:rsidR="00B84C13" w:rsidRDefault="00B84C13" w:rsidP="00AA3FF1">
      <w:pPr>
        <w:pStyle w:val="a3"/>
        <w:numPr>
          <w:ilvl w:val="1"/>
          <w:numId w:val="41"/>
        </w:numPr>
        <w:spacing w:after="240" w:line="240" w:lineRule="auto"/>
        <w:ind w:left="1418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 и авторизация</w:t>
      </w:r>
    </w:p>
    <w:p w14:paraId="3D8D3897" w14:textId="77E884A6" w:rsidR="00B84C13" w:rsidRDefault="00B84C13" w:rsidP="00AA3FF1">
      <w:pPr>
        <w:pStyle w:val="a3"/>
        <w:numPr>
          <w:ilvl w:val="1"/>
          <w:numId w:val="41"/>
        </w:numPr>
        <w:spacing w:after="240" w:line="240" w:lineRule="auto"/>
        <w:ind w:left="1418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товаров, фильтрация, поиск</w:t>
      </w:r>
    </w:p>
    <w:p w14:paraId="5F57B14E" w14:textId="6A20624B" w:rsidR="00B84C13" w:rsidRDefault="00B84C13" w:rsidP="00AA3FF1">
      <w:pPr>
        <w:pStyle w:val="a3"/>
        <w:numPr>
          <w:ilvl w:val="1"/>
          <w:numId w:val="41"/>
        </w:numPr>
        <w:spacing w:after="240" w:line="240" w:lineRule="auto"/>
        <w:ind w:left="1418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Оформление заказа</w:t>
      </w:r>
    </w:p>
    <w:p w14:paraId="6511DEB9" w14:textId="566FADE7" w:rsidR="00B84C13" w:rsidRDefault="00B84C13" w:rsidP="00AA3FF1">
      <w:pPr>
        <w:pStyle w:val="a3"/>
        <w:numPr>
          <w:ilvl w:val="1"/>
          <w:numId w:val="41"/>
        </w:numPr>
        <w:spacing w:after="240" w:line="240" w:lineRule="auto"/>
        <w:ind w:left="1418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в список «понравившиеся»</w:t>
      </w:r>
    </w:p>
    <w:p w14:paraId="55CE9B8D" w14:textId="62AEDC42" w:rsidR="00B84C13" w:rsidRDefault="00B84C13" w:rsidP="00AA3FF1">
      <w:pPr>
        <w:pStyle w:val="a3"/>
        <w:numPr>
          <w:ilvl w:val="1"/>
          <w:numId w:val="41"/>
        </w:numPr>
        <w:spacing w:after="240" w:line="240" w:lineRule="auto"/>
        <w:ind w:left="1418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Редактирование профиля</w:t>
      </w:r>
    </w:p>
    <w:p w14:paraId="0BF3F46D" w14:textId="5C066008" w:rsidR="00B84C13" w:rsidRDefault="00B84C13" w:rsidP="00AA3FF1">
      <w:pPr>
        <w:pStyle w:val="a3"/>
        <w:numPr>
          <w:ilvl w:val="1"/>
          <w:numId w:val="41"/>
        </w:numPr>
        <w:spacing w:after="240" w:line="240" w:lineRule="auto"/>
        <w:ind w:left="1418" w:hanging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Возможность оставить отзывы на товар</w:t>
      </w:r>
    </w:p>
    <w:p w14:paraId="017833E1" w14:textId="4E505C84" w:rsidR="00B84C13" w:rsidRPr="00281D4F" w:rsidRDefault="00B84C13" w:rsidP="00B84C13">
      <w:pPr>
        <w:pStyle w:val="a3"/>
        <w:numPr>
          <w:ilvl w:val="0"/>
          <w:numId w:val="41"/>
        </w:num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1D4F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User flow: </w:t>
      </w:r>
      <w:r w:rsidRPr="00281D4F">
        <w:rPr>
          <w:rFonts w:ascii="Times New Roman" w:hAnsi="Times New Roman" w:cs="Times New Roman"/>
          <w:b/>
          <w:bCs/>
          <w:sz w:val="28"/>
          <w:szCs w:val="28"/>
        </w:rPr>
        <w:t xml:space="preserve">в </w:t>
      </w:r>
      <w:proofErr w:type="spellStart"/>
      <w:r w:rsidRPr="00281D4F">
        <w:rPr>
          <w:rFonts w:ascii="Times New Roman" w:hAnsi="Times New Roman" w:cs="Times New Roman"/>
          <w:b/>
          <w:bCs/>
          <w:sz w:val="28"/>
          <w:szCs w:val="28"/>
        </w:rPr>
        <w:t>фижме</w:t>
      </w:r>
      <w:proofErr w:type="spellEnd"/>
      <w:r w:rsidRPr="00281D4F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41BC6442" w14:textId="50A5FA43" w:rsidR="00B84C13" w:rsidRPr="00281D4F" w:rsidRDefault="00B84C13" w:rsidP="00B84C13">
      <w:pPr>
        <w:pStyle w:val="a3"/>
        <w:numPr>
          <w:ilvl w:val="0"/>
          <w:numId w:val="41"/>
        </w:num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1D4F">
        <w:rPr>
          <w:rFonts w:ascii="Times New Roman" w:hAnsi="Times New Roman" w:cs="Times New Roman"/>
          <w:b/>
          <w:bCs/>
          <w:sz w:val="28"/>
          <w:szCs w:val="28"/>
        </w:rPr>
        <w:t>Гештальты</w:t>
      </w:r>
    </w:p>
    <w:p w14:paraId="6AEE9AE8" w14:textId="16EE5C05" w:rsidR="00AA3FF1" w:rsidRDefault="00AA3FF1" w:rsidP="00AA3FF1">
      <w:pPr>
        <w:pStyle w:val="a3"/>
        <w:numPr>
          <w:ilvl w:val="1"/>
          <w:numId w:val="41"/>
        </w:num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Принцип близости: В карточках цена, название и оценка продукта находятся близко друг к другу</w:t>
      </w:r>
    </w:p>
    <w:p w14:paraId="3FACA6EA" w14:textId="2E0CF318" w:rsidR="00AA3FF1" w:rsidRDefault="00AA3FF1" w:rsidP="00AA3FF1">
      <w:pPr>
        <w:pStyle w:val="a3"/>
        <w:spacing w:after="240" w:line="240" w:lineRule="auto"/>
        <w:ind w:left="1789" w:hanging="178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D6A7BA" wp14:editId="4CD37497">
            <wp:extent cx="5940425" cy="3341370"/>
            <wp:effectExtent l="0" t="0" r="3175" b="0"/>
            <wp:docPr id="1334767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677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A7B5" w14:textId="3EBF6B2C" w:rsidR="00AA3FF1" w:rsidRDefault="00AA3FF1" w:rsidP="00AA3FF1">
      <w:pPr>
        <w:pStyle w:val="a3"/>
        <w:spacing w:after="240" w:line="240" w:lineRule="auto"/>
        <w:ind w:left="1789" w:hanging="178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Принцип близости</w:t>
      </w:r>
    </w:p>
    <w:p w14:paraId="40DEEE38" w14:textId="6E23FC08" w:rsidR="00AA3FF1" w:rsidRDefault="006F4D5E" w:rsidP="00AA3FF1">
      <w:pPr>
        <w:pStyle w:val="a3"/>
        <w:numPr>
          <w:ilvl w:val="1"/>
          <w:numId w:val="41"/>
        </w:num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Принцип общей области: основной элемент находится слева, элементы поменьше – справа, что отделяет их друг от друга.</w:t>
      </w:r>
      <w:r w:rsidR="00B2347A">
        <w:rPr>
          <w:rFonts w:ascii="Times New Roman" w:hAnsi="Times New Roman" w:cs="Times New Roman"/>
          <w:sz w:val="28"/>
          <w:szCs w:val="28"/>
        </w:rPr>
        <w:t xml:space="preserve"> Таким образом, создается две общие области: та, что слева и та, что справа.</w:t>
      </w:r>
    </w:p>
    <w:p w14:paraId="01D3A3C4" w14:textId="3336E5CB" w:rsidR="006F4D5E" w:rsidRDefault="006F4D5E" w:rsidP="006F4D5E">
      <w:p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1A70F7" wp14:editId="5E949744">
            <wp:extent cx="5940425" cy="3341370"/>
            <wp:effectExtent l="0" t="0" r="3175" b="0"/>
            <wp:docPr id="1076382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822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3CC8" w14:textId="4341F481" w:rsidR="006F4D5E" w:rsidRDefault="006F4D5E" w:rsidP="006F4D5E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принцип общей области</w:t>
      </w:r>
    </w:p>
    <w:p w14:paraId="48F510EC" w14:textId="30F00EB3" w:rsidR="006F4D5E" w:rsidRDefault="00B2347A" w:rsidP="006F4D5E">
      <w:pPr>
        <w:pStyle w:val="a3"/>
        <w:numPr>
          <w:ilvl w:val="1"/>
          <w:numId w:val="41"/>
        </w:num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Принцип схожести: Изображения имеют одинаковый размер. И </w:t>
      </w:r>
      <w:proofErr w:type="gramStart"/>
      <w:r>
        <w:rPr>
          <w:rFonts w:ascii="Times New Roman" w:hAnsi="Times New Roman" w:cs="Times New Roman"/>
          <w:sz w:val="28"/>
          <w:szCs w:val="28"/>
        </w:rPr>
        <w:t>пусть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Они находятся в разных областях экрана, все равно создается ощущение, что они едины.</w:t>
      </w:r>
    </w:p>
    <w:p w14:paraId="7515EEA3" w14:textId="4785FFE3" w:rsidR="00B2347A" w:rsidRDefault="00B2347A" w:rsidP="00B2347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B68F63" wp14:editId="3E7A7D91">
            <wp:extent cx="5940425" cy="3341370"/>
            <wp:effectExtent l="0" t="0" r="3175" b="0"/>
            <wp:docPr id="653420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207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AF9C6" w14:textId="3726E556" w:rsidR="00B2347A" w:rsidRDefault="00B2347A" w:rsidP="00B2347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Принцип схожести</w:t>
      </w:r>
    </w:p>
    <w:p w14:paraId="44E2165C" w14:textId="223A46BD" w:rsidR="00B11174" w:rsidRDefault="00B11174" w:rsidP="00B11174">
      <w:pPr>
        <w:pStyle w:val="a3"/>
        <w:numPr>
          <w:ilvl w:val="1"/>
          <w:numId w:val="41"/>
        </w:num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Принцип завершенности: Зайчик на изображении нарисован около схематично, но пользователь все равно понимает, что это именно заяц, дорисовывая изображение в голове до конца.</w:t>
      </w:r>
    </w:p>
    <w:p w14:paraId="2F7A3252" w14:textId="1D6A2503" w:rsidR="00B11174" w:rsidRDefault="00B11174" w:rsidP="00B11174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A79980" wp14:editId="29A62BF2">
            <wp:extent cx="2895600" cy="2895600"/>
            <wp:effectExtent l="0" t="0" r="0" b="0"/>
            <wp:docPr id="14889236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AC65E" w14:textId="45A5F0DA" w:rsidR="00B11174" w:rsidRDefault="00B11174" w:rsidP="00B11174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Принцип завершенности</w:t>
      </w:r>
    </w:p>
    <w:p w14:paraId="7B060C03" w14:textId="4E8BC082" w:rsidR="00B11174" w:rsidRDefault="00B11174" w:rsidP="00B11174">
      <w:pPr>
        <w:pStyle w:val="a3"/>
        <w:numPr>
          <w:ilvl w:val="1"/>
          <w:numId w:val="41"/>
        </w:num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Принцип симметрии: каждый элемент находится ровно по сетке, сохраняя симметрию.</w:t>
      </w:r>
    </w:p>
    <w:p w14:paraId="5A11486B" w14:textId="137E4236" w:rsidR="00B11174" w:rsidRDefault="00B11174" w:rsidP="00B11174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BEC41E" wp14:editId="794AA957">
            <wp:extent cx="5940425" cy="3341370"/>
            <wp:effectExtent l="0" t="0" r="3175" b="0"/>
            <wp:docPr id="1324877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776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0A1A" w14:textId="0CF973DE" w:rsidR="00B11174" w:rsidRDefault="00B11174" w:rsidP="00B11174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Принцип симметрии</w:t>
      </w:r>
    </w:p>
    <w:p w14:paraId="7445C112" w14:textId="4730EF35" w:rsidR="00B11174" w:rsidRDefault="00B11174" w:rsidP="00B11174">
      <w:pPr>
        <w:pStyle w:val="a3"/>
        <w:numPr>
          <w:ilvl w:val="1"/>
          <w:numId w:val="41"/>
        </w:num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Принцип асимметрии: Элементы расположены не в ряд и не по сетки, что составляет асимметричную композицию.</w:t>
      </w:r>
    </w:p>
    <w:p w14:paraId="610034F9" w14:textId="0ECB2336" w:rsidR="00B11174" w:rsidRDefault="00B11174" w:rsidP="00B11174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1277AE" wp14:editId="5C79793A">
            <wp:extent cx="5940425" cy="3341370"/>
            <wp:effectExtent l="0" t="0" r="3175" b="0"/>
            <wp:docPr id="1949105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057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A618" w14:textId="0A41990E" w:rsidR="00B11174" w:rsidRDefault="00B11174" w:rsidP="00B11174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6 – Принцип асимметрии</w:t>
      </w:r>
    </w:p>
    <w:p w14:paraId="45EA0FD8" w14:textId="1B6963BD" w:rsidR="00B11174" w:rsidRDefault="00B11174" w:rsidP="00B11174">
      <w:pPr>
        <w:pStyle w:val="a3"/>
        <w:numPr>
          <w:ilvl w:val="1"/>
          <w:numId w:val="41"/>
        </w:num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Принцип непрерывности: Сайты с самого начала и до конца имеют плавную анимацию, которая реагирует на прокрутку страницы. </w:t>
      </w:r>
    </w:p>
    <w:p w14:paraId="451406F3" w14:textId="011E2EEF" w:rsidR="00B11174" w:rsidRDefault="00B11174" w:rsidP="00B11174">
      <w:pPr>
        <w:pStyle w:val="a3"/>
        <w:numPr>
          <w:ilvl w:val="2"/>
          <w:numId w:val="41"/>
        </w:num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14" w:history="1">
        <w:r w:rsidRPr="000C0CF2">
          <w:rPr>
            <w:rStyle w:val="ae"/>
            <w:rFonts w:ascii="Times New Roman" w:hAnsi="Times New Roman" w:cs="Times New Roman"/>
            <w:sz w:val="28"/>
            <w:szCs w:val="28"/>
          </w:rPr>
          <w:t>https://lunchbox.io/?ref=httpster.net</w:t>
        </w:r>
      </w:hyperlink>
    </w:p>
    <w:p w14:paraId="4B219991" w14:textId="1B2EBBE4" w:rsidR="00B11174" w:rsidRDefault="00B11174" w:rsidP="00B11174">
      <w:pPr>
        <w:pStyle w:val="a3"/>
        <w:numPr>
          <w:ilvl w:val="2"/>
          <w:numId w:val="41"/>
        </w:num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15" w:history="1">
        <w:r w:rsidRPr="000C0CF2">
          <w:rPr>
            <w:rStyle w:val="ae"/>
            <w:rFonts w:ascii="Times New Roman" w:hAnsi="Times New Roman" w:cs="Times New Roman"/>
            <w:sz w:val="28"/>
            <w:szCs w:val="28"/>
          </w:rPr>
          <w:t>https://www.outreach.space/?ref=httpster.net</w:t>
        </w:r>
      </w:hyperlink>
    </w:p>
    <w:p w14:paraId="705B88A3" w14:textId="75A2C6DE" w:rsidR="00B11174" w:rsidRDefault="00B11174" w:rsidP="00B11174">
      <w:pPr>
        <w:pStyle w:val="a3"/>
        <w:numPr>
          <w:ilvl w:val="1"/>
          <w:numId w:val="41"/>
        </w:num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Принцип общего направления</w:t>
      </w:r>
      <w:r w:rsidR="007350DA">
        <w:rPr>
          <w:rFonts w:ascii="Times New Roman" w:hAnsi="Times New Roman" w:cs="Times New Roman"/>
          <w:sz w:val="28"/>
          <w:szCs w:val="28"/>
        </w:rPr>
        <w:t>: Элементы следуют друг за другом в непрерывной очереди.</w:t>
      </w:r>
    </w:p>
    <w:p w14:paraId="1BA82B9A" w14:textId="11D261D1" w:rsidR="007350DA" w:rsidRDefault="007350DA" w:rsidP="007350D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FF38F6" wp14:editId="5824C143">
            <wp:extent cx="5940425" cy="3341370"/>
            <wp:effectExtent l="0" t="0" r="3175" b="0"/>
            <wp:docPr id="927642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429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D964" w14:textId="287BBA40" w:rsidR="007350DA" w:rsidRDefault="007350DA" w:rsidP="007350DA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Принцип общего направления</w:t>
      </w:r>
    </w:p>
    <w:p w14:paraId="2C74B20D" w14:textId="328184F3" w:rsidR="007350DA" w:rsidRDefault="007350DA" w:rsidP="007350DA">
      <w:pPr>
        <w:pStyle w:val="a3"/>
        <w:numPr>
          <w:ilvl w:val="1"/>
          <w:numId w:val="41"/>
        </w:num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Принцип соотношения фигуры и фона: </w:t>
      </w:r>
      <w:r w:rsidR="00281D4F">
        <w:rPr>
          <w:rFonts w:ascii="Times New Roman" w:hAnsi="Times New Roman" w:cs="Times New Roman"/>
          <w:sz w:val="28"/>
          <w:szCs w:val="28"/>
        </w:rPr>
        <w:t xml:space="preserve">Пользователь сначала определяет фигуру целиком – букву </w:t>
      </w:r>
      <w:r w:rsidR="00281D4F"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281D4F">
        <w:rPr>
          <w:rFonts w:ascii="Times New Roman" w:hAnsi="Times New Roman" w:cs="Times New Roman"/>
          <w:sz w:val="28"/>
          <w:szCs w:val="28"/>
        </w:rPr>
        <w:t>, а затем начинает рассматривать, что находится внутри нее, а именно волны.</w:t>
      </w:r>
    </w:p>
    <w:p w14:paraId="12FC516F" w14:textId="67643BC0" w:rsidR="00281D4F" w:rsidRDefault="00281D4F" w:rsidP="00281D4F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81D4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551722" wp14:editId="5102E5DF">
            <wp:extent cx="5940425" cy="3702050"/>
            <wp:effectExtent l="0" t="0" r="3175" b="0"/>
            <wp:docPr id="278675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754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9A6E" w14:textId="3BC8BE04" w:rsidR="00281D4F" w:rsidRDefault="00281D4F" w:rsidP="00281D4F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Принцип соотношения фигуры и фона</w:t>
      </w:r>
    </w:p>
    <w:p w14:paraId="4E3F04FE" w14:textId="4EF31F55" w:rsidR="00281D4F" w:rsidRDefault="00281D4F" w:rsidP="00281D4F">
      <w:pPr>
        <w:pStyle w:val="a3"/>
        <w:numPr>
          <w:ilvl w:val="0"/>
          <w:numId w:val="41"/>
        </w:num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81D4F">
        <w:rPr>
          <w:rFonts w:ascii="Times New Roman" w:hAnsi="Times New Roman" w:cs="Times New Roman"/>
          <w:b/>
          <w:bCs/>
          <w:sz w:val="28"/>
          <w:szCs w:val="28"/>
        </w:rPr>
        <w:t>Законы композиции.</w:t>
      </w:r>
    </w:p>
    <w:p w14:paraId="7641FC34" w14:textId="58700924" w:rsidR="008318FD" w:rsidRPr="008318FD" w:rsidRDefault="008318FD" w:rsidP="008318FD">
      <w:pPr>
        <w:pStyle w:val="a3"/>
        <w:numPr>
          <w:ilvl w:val="1"/>
          <w:numId w:val="41"/>
        </w:num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18FD">
        <w:rPr>
          <w:rFonts w:ascii="Times New Roman" w:hAnsi="Times New Roman" w:cs="Times New Roman"/>
          <w:sz w:val="28"/>
          <w:szCs w:val="28"/>
        </w:rPr>
        <w:t>Единство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1734D99" w14:textId="79412296" w:rsidR="008318FD" w:rsidRDefault="008318FD" w:rsidP="008318FD">
      <w:p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18F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D8BC44" wp14:editId="63AF39A9">
            <wp:extent cx="5940425" cy="3319145"/>
            <wp:effectExtent l="0" t="0" r="3175" b="0"/>
            <wp:docPr id="291489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897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5468" w14:textId="6D4FC42B" w:rsidR="008318FD" w:rsidRPr="008318FD" w:rsidRDefault="008318FD" w:rsidP="008318FD">
      <w:pPr>
        <w:pStyle w:val="a3"/>
        <w:numPr>
          <w:ilvl w:val="1"/>
          <w:numId w:val="41"/>
        </w:num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Соподчинение</w:t>
      </w:r>
    </w:p>
    <w:p w14:paraId="43B12B81" w14:textId="0AF1214F" w:rsidR="008318FD" w:rsidRDefault="008318FD" w:rsidP="008318FD">
      <w:p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18F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F979423" wp14:editId="5E9A5C7A">
            <wp:extent cx="5940425" cy="3729990"/>
            <wp:effectExtent l="0" t="0" r="3175" b="3810"/>
            <wp:docPr id="1429769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690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02CA" w14:textId="0681C4F5" w:rsidR="008318FD" w:rsidRPr="008318FD" w:rsidRDefault="008318FD" w:rsidP="008318FD">
      <w:pPr>
        <w:pStyle w:val="a3"/>
        <w:numPr>
          <w:ilvl w:val="1"/>
          <w:numId w:val="41"/>
        </w:num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Равновесие</w:t>
      </w:r>
    </w:p>
    <w:p w14:paraId="760CB5DF" w14:textId="024ECCE7" w:rsidR="008318FD" w:rsidRDefault="008318FD" w:rsidP="008318FD">
      <w:p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1760CF" wp14:editId="18703B51">
            <wp:extent cx="5940425" cy="3341370"/>
            <wp:effectExtent l="0" t="0" r="3175" b="0"/>
            <wp:docPr id="911264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640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496A" w14:textId="17199663" w:rsidR="008318FD" w:rsidRDefault="008318FD" w:rsidP="008318FD">
      <w:pPr>
        <w:pStyle w:val="a3"/>
        <w:numPr>
          <w:ilvl w:val="0"/>
          <w:numId w:val="41"/>
        </w:numPr>
        <w:spacing w:after="24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318FD">
        <w:rPr>
          <w:rFonts w:ascii="Times New Roman" w:hAnsi="Times New Roman" w:cs="Times New Roman"/>
          <w:b/>
          <w:bCs/>
          <w:sz w:val="28"/>
          <w:szCs w:val="28"/>
        </w:rPr>
        <w:t>Элементы композиции</w:t>
      </w:r>
    </w:p>
    <w:p w14:paraId="799767D0" w14:textId="4719FD13" w:rsidR="00122F8E" w:rsidRDefault="00122F8E" w:rsidP="00122F8E">
      <w:pPr>
        <w:pStyle w:val="a3"/>
        <w:numPr>
          <w:ilvl w:val="1"/>
          <w:numId w:val="41"/>
        </w:num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F8E">
        <w:rPr>
          <w:rFonts w:ascii="Times New Roman" w:hAnsi="Times New Roman" w:cs="Times New Roman"/>
          <w:sz w:val="28"/>
          <w:szCs w:val="28"/>
        </w:rPr>
        <w:t>Точка</w:t>
      </w:r>
    </w:p>
    <w:p w14:paraId="0A6B3A58" w14:textId="07DC9284" w:rsidR="00122F8E" w:rsidRPr="00122F8E" w:rsidRDefault="00122F8E" w:rsidP="00122F8E">
      <w:p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3ED813C" wp14:editId="23BB449A">
            <wp:extent cx="5940425" cy="3341370"/>
            <wp:effectExtent l="0" t="0" r="3175" b="0"/>
            <wp:docPr id="407993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939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654D" w14:textId="3CDDB887" w:rsidR="00122F8E" w:rsidRPr="00122F8E" w:rsidRDefault="00122F8E" w:rsidP="00122F8E">
      <w:pPr>
        <w:pStyle w:val="a3"/>
        <w:numPr>
          <w:ilvl w:val="1"/>
          <w:numId w:val="41"/>
        </w:num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Линия</w:t>
      </w:r>
    </w:p>
    <w:p w14:paraId="21ED4DB7" w14:textId="205607C7" w:rsidR="00122F8E" w:rsidRDefault="00122F8E" w:rsidP="00122F8E">
      <w:p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F8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7524DA" wp14:editId="19479C34">
            <wp:extent cx="5940425" cy="3679190"/>
            <wp:effectExtent l="0" t="0" r="3175" b="0"/>
            <wp:docPr id="1123771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712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3754" w14:textId="6F29E46F" w:rsidR="00122F8E" w:rsidRPr="00122F8E" w:rsidRDefault="00122F8E" w:rsidP="00122F8E">
      <w:pPr>
        <w:pStyle w:val="a3"/>
        <w:numPr>
          <w:ilvl w:val="1"/>
          <w:numId w:val="41"/>
        </w:num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Расположение (динамическое)</w:t>
      </w:r>
    </w:p>
    <w:p w14:paraId="503A36F2" w14:textId="1057BDAD" w:rsidR="00122F8E" w:rsidRDefault="00122F8E" w:rsidP="00122F8E">
      <w:p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F8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1145BAF" wp14:editId="4644D2ED">
            <wp:extent cx="5940425" cy="3691255"/>
            <wp:effectExtent l="0" t="0" r="3175" b="4445"/>
            <wp:docPr id="1895652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522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599C" w14:textId="61CDBA34" w:rsidR="00122F8E" w:rsidRPr="00122F8E" w:rsidRDefault="00122F8E" w:rsidP="00122F8E">
      <w:pPr>
        <w:pStyle w:val="a3"/>
        <w:numPr>
          <w:ilvl w:val="1"/>
          <w:numId w:val="41"/>
        </w:num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Форма</w:t>
      </w:r>
    </w:p>
    <w:p w14:paraId="74B1376A" w14:textId="272F6998" w:rsidR="00122F8E" w:rsidRPr="00122F8E" w:rsidRDefault="00122F8E" w:rsidP="00122F8E">
      <w:p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22F8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F2C6A8" wp14:editId="17F46C38">
            <wp:extent cx="5940425" cy="3644900"/>
            <wp:effectExtent l="0" t="0" r="3175" b="0"/>
            <wp:docPr id="1846202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2021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0D0C" w14:textId="77777777" w:rsidR="00683A57" w:rsidRPr="00FF478C" w:rsidRDefault="00683A57" w:rsidP="00683A57">
      <w:pPr>
        <w:tabs>
          <w:tab w:val="left" w:pos="851"/>
        </w:tabs>
        <w:spacing w:before="36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Основы композиции</w:t>
      </w:r>
    </w:p>
    <w:p w14:paraId="1E5C795A" w14:textId="77777777" w:rsidR="00683A57" w:rsidRDefault="00683A57" w:rsidP="00683A57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</w:pPr>
      <w:r w:rsidRPr="00DF310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Композиция</w:t>
      </w:r>
      <w:r w:rsidRPr="00DF310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 — это схема построения графического произведения, например, сайта, мобильного или десктопного приложения, при котором достигается такое положения объектов и элементов, когда все они гармоничны </w:t>
      </w:r>
      <w:r w:rsidRPr="00DF310E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lastRenderedPageBreak/>
        <w:t xml:space="preserve">друг с другом и своим окружением. </w:t>
      </w:r>
      <w:r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Э</w:t>
      </w:r>
      <w:r w:rsidRPr="00DF310E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то взаимодействие элементов интерфейса для передачи смысла этого самого интерфейса с целью дать пользователю возможность легко понять, как с его помощью он может удовлетворить свои требования.</w:t>
      </w:r>
    </w:p>
    <w:p w14:paraId="5CA82C10" w14:textId="77777777" w:rsidR="00683A57" w:rsidRDefault="00683A57" w:rsidP="00683A57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</w:p>
    <w:p w14:paraId="3AAF4EC2" w14:textId="77777777" w:rsidR="00683A57" w:rsidRDefault="00683A57" w:rsidP="00683A57">
      <w:pPr>
        <w:tabs>
          <w:tab w:val="left" w:pos="851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</w:pPr>
      <w:r w:rsidRPr="00DF310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Законы композиции.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r w:rsidRPr="0095047F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Существует три главных закона: единство, соподчинение и равновесие.</w:t>
      </w:r>
    </w:p>
    <w:p w14:paraId="726D465C" w14:textId="77777777" w:rsidR="00683A57" w:rsidRPr="0095047F" w:rsidRDefault="00683A57" w:rsidP="00683A57">
      <w:pPr>
        <w:pStyle w:val="a3"/>
        <w:numPr>
          <w:ilvl w:val="0"/>
          <w:numId w:val="3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95047F">
        <w:rPr>
          <w:rFonts w:ascii="Times New Roman" w:hAnsi="Times New Roman" w:cs="Times New Roman"/>
          <w:b/>
          <w:color w:val="292929"/>
          <w:spacing w:val="-1"/>
          <w:sz w:val="28"/>
          <w:szCs w:val="28"/>
          <w:shd w:val="clear" w:color="auto" w:fill="FFFFFF"/>
        </w:rPr>
        <w:t>Единство</w:t>
      </w:r>
      <w:r w:rsidRPr="0095047F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. Каждый элемент: точка, линия, 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любая фигура, текст, изображение</w:t>
      </w:r>
      <w:r w:rsidRPr="0095047F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 взаимодействуют друг с другом, дополняя и уравновешивая картину целиком.</w:t>
      </w:r>
    </w:p>
    <w:p w14:paraId="6531281D" w14:textId="77777777" w:rsidR="00683A57" w:rsidRPr="0018408E" w:rsidRDefault="00683A57" w:rsidP="00683A57">
      <w:pPr>
        <w:pStyle w:val="a3"/>
        <w:numPr>
          <w:ilvl w:val="0"/>
          <w:numId w:val="3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18408E">
        <w:rPr>
          <w:rFonts w:ascii="Times New Roman" w:hAnsi="Times New Roman" w:cs="Times New Roman"/>
          <w:b/>
          <w:color w:val="292929"/>
          <w:spacing w:val="-1"/>
          <w:sz w:val="28"/>
          <w:szCs w:val="28"/>
          <w:shd w:val="clear" w:color="auto" w:fill="FFFFFF"/>
        </w:rPr>
        <w:t>Соподчинение (композиционный центр).</w:t>
      </w:r>
      <w:r>
        <w:rPr>
          <w:rFonts w:ascii="Times New Roman" w:hAnsi="Times New Roman" w:cs="Times New Roman"/>
          <w:b/>
          <w:color w:val="292929"/>
          <w:spacing w:val="-1"/>
          <w:sz w:val="28"/>
          <w:szCs w:val="28"/>
          <w:shd w:val="clear" w:color="auto" w:fill="FFFFFF"/>
        </w:rPr>
        <w:t xml:space="preserve"> </w:t>
      </w:r>
      <w:r w:rsidRPr="0018408E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Соподчинение — это выделение центра композиции (доминант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а</w:t>
      </w:r>
      <w:r w:rsidRPr="0018408E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), которому подчиняются все остальные элементы (причем, не просто подчиняются, а усиливают его значимость), т. е. в композиции возникает иерархия.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 </w:t>
      </w:r>
    </w:p>
    <w:p w14:paraId="29DCC192" w14:textId="77777777" w:rsidR="00683A57" w:rsidRDefault="00683A57" w:rsidP="00683A57">
      <w:pPr>
        <w:spacing w:after="0" w:line="240" w:lineRule="auto"/>
        <w:ind w:firstLine="567"/>
        <w:jc w:val="both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Композиционный центр — это самый главный элемент на странице/экране/изображении. </w:t>
      </w:r>
      <w:r w:rsidRPr="0018408E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Всё что угодно, но с главной функцией — доминировать и властвовать. Вокруг центра композиции всё вертится. Это самый 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«</w:t>
      </w:r>
      <w:r w:rsidRPr="0018408E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тяжелый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»</w:t>
      </w:r>
      <w:r w:rsidRPr="0018408E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 элемент композиции и всегда выделяется степенью проработки, контрастным цветом, фактурой, контуром.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 </w:t>
      </w:r>
    </w:p>
    <w:p w14:paraId="14FABA22" w14:textId="77777777" w:rsidR="00683A57" w:rsidRDefault="00683A57" w:rsidP="00683A57">
      <w:pPr>
        <w:spacing w:after="0" w:line="240" w:lineRule="auto"/>
        <w:ind w:firstLine="567"/>
        <w:jc w:val="both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К</w:t>
      </w:r>
      <w:r w:rsidRPr="0018408E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омпозиционный центр редко совпадает с геометрическим центром изображения. На 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центре композиции фокусируется </w:t>
      </w:r>
      <w:r w:rsidRPr="0018408E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взгляд, поэтому его нужно проработать более детально, чем все остальное. </w:t>
      </w:r>
    </w:p>
    <w:p w14:paraId="71C377C0" w14:textId="77777777" w:rsidR="00683A57" w:rsidRDefault="00683A57" w:rsidP="00683A57">
      <w:pPr>
        <w:spacing w:after="0" w:line="240" w:lineRule="auto"/>
        <w:ind w:firstLine="567"/>
        <w:jc w:val="both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Пример закона соподчинения представлены на рисунке </w:t>
      </w:r>
      <w:r w:rsidR="00B3772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2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 (композиционным центром является котик), рисунке </w:t>
      </w:r>
      <w:r w:rsidR="00B3772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3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 (композиционным центром является текст), рисунке </w:t>
      </w:r>
      <w:r w:rsidR="00B3772A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>4</w:t>
      </w:r>
      <w:r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  <w:t xml:space="preserve"> (композиционным центром является пончик).</w:t>
      </w:r>
    </w:p>
    <w:p w14:paraId="72D5F2F0" w14:textId="77777777" w:rsidR="00683A57" w:rsidRPr="0018408E" w:rsidRDefault="00683A57" w:rsidP="00683A57">
      <w:pPr>
        <w:spacing w:before="280" w:after="280" w:line="240" w:lineRule="auto"/>
        <w:jc w:val="center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FC7C957" wp14:editId="5E83FF99">
            <wp:extent cx="6064024" cy="3621024"/>
            <wp:effectExtent l="0" t="0" r="0" b="0"/>
            <wp:docPr id="3" name="Рисунок 3" descr="Si™ Daily Ui Design 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i™ Daily Ui Design 02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24" b="10216"/>
                    <a:stretch/>
                  </pic:blipFill>
                  <pic:spPr bwMode="auto">
                    <a:xfrm>
                      <a:off x="0" y="0"/>
                      <a:ext cx="6064024" cy="362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5DA80" w14:textId="77777777" w:rsidR="00683A57" w:rsidRPr="00CD43E8" w:rsidRDefault="00683A57" w:rsidP="00683A57">
      <w:pPr>
        <w:pStyle w:val="a3"/>
        <w:tabs>
          <w:tab w:val="left" w:pos="851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4578B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="00B3772A">
        <w:rPr>
          <w:rFonts w:ascii="Times New Roman" w:hAnsi="Times New Roman" w:cs="Times New Roman"/>
          <w:sz w:val="28"/>
          <w:szCs w:val="28"/>
        </w:rPr>
        <w:t>2</w:t>
      </w:r>
      <w:r w:rsidRPr="0074578B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74578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Композиционным центром является котик</w:t>
      </w:r>
    </w:p>
    <w:p w14:paraId="6B2C16F8" w14:textId="77777777" w:rsidR="00683A57" w:rsidRPr="0018408E" w:rsidRDefault="00683A57" w:rsidP="00683A57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</w:p>
    <w:p w14:paraId="157A2A52" w14:textId="77777777" w:rsidR="00683A57" w:rsidRDefault="00683A57" w:rsidP="00683A57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8F16721" wp14:editId="300E0899">
            <wp:extent cx="5940425" cy="4453606"/>
            <wp:effectExtent l="0" t="0" r="3175" b="4445"/>
            <wp:docPr id="4" name="Рисунок 4" descr="https://cdn.dribbble.com/userupload/3719173/file/original-0a5afae7a8663e4dd3b5b814665ae46f.png?compress=1&amp;resize=75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ribbble.com/userupload/3719173/file/original-0a5afae7a8663e4dd3b5b814665ae46f.png?compress=1&amp;resize=752x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659F1" w14:textId="77777777" w:rsidR="00683A57" w:rsidRPr="00CD43E8" w:rsidRDefault="00683A57" w:rsidP="00683A57">
      <w:pPr>
        <w:pStyle w:val="a3"/>
        <w:tabs>
          <w:tab w:val="left" w:pos="851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4578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3772A">
        <w:rPr>
          <w:rFonts w:ascii="Times New Roman" w:hAnsi="Times New Roman" w:cs="Times New Roman"/>
          <w:sz w:val="28"/>
          <w:szCs w:val="28"/>
        </w:rPr>
        <w:t>3</w:t>
      </w:r>
      <w:r w:rsidRPr="0074578B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74578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Композиционным центром является текст</w:t>
      </w:r>
    </w:p>
    <w:p w14:paraId="10A53757" w14:textId="77777777" w:rsidR="00683A57" w:rsidRDefault="00683A57" w:rsidP="00683A57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56CA47C" wp14:editId="39849B5E">
            <wp:extent cx="4823011" cy="3616505"/>
            <wp:effectExtent l="0" t="0" r="0" b="3175"/>
            <wp:docPr id="5" name="Рисунок 5" descr="https://i.pinimg.com/originals/90/47/8b/90478b73624b95cba11a7a9ac42529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pinimg.com/originals/90/47/8b/90478b73624b95cba11a7a9ac425297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956" cy="3619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8AE58" w14:textId="77777777" w:rsidR="00683A57" w:rsidRDefault="00683A57" w:rsidP="00683A57">
      <w:pPr>
        <w:pStyle w:val="a3"/>
        <w:tabs>
          <w:tab w:val="left" w:pos="851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4578B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="00B3772A">
        <w:rPr>
          <w:rFonts w:ascii="Times New Roman" w:hAnsi="Times New Roman" w:cs="Times New Roman"/>
          <w:sz w:val="28"/>
          <w:szCs w:val="28"/>
        </w:rPr>
        <w:t>4</w:t>
      </w:r>
      <w:r w:rsidRPr="0074578B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74578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Композиционным центром является пончик</w:t>
      </w:r>
    </w:p>
    <w:p w14:paraId="5855201D" w14:textId="77777777" w:rsidR="00683A57" w:rsidRDefault="00683A57" w:rsidP="00683A57">
      <w:pPr>
        <w:pStyle w:val="a3"/>
        <w:tabs>
          <w:tab w:val="left" w:pos="851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4BDD093" w14:textId="77777777" w:rsidR="00683A57" w:rsidRPr="00193D03" w:rsidRDefault="00683A57" w:rsidP="00683A57">
      <w:pPr>
        <w:pStyle w:val="a3"/>
        <w:numPr>
          <w:ilvl w:val="0"/>
          <w:numId w:val="39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</w:rPr>
      </w:pPr>
      <w:r w:rsidRPr="00193D03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Равновесие. 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Это такое заполнение пространства композиции, при котором ни одна ее часть не перевешивает другую. Это ощущение, что изображение «чувствует себя правильно», а не тяжелее, с одной стороны. Симметричное расположение добавляет ощущение покоя, а асимметричное создает более динамичное ощущение. Пример закона равновесия представлен на рисунке </w:t>
      </w:r>
      <w:r w:rsidR="00B3772A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5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.</w:t>
      </w:r>
    </w:p>
    <w:p w14:paraId="10F781A7" w14:textId="77777777" w:rsidR="00683A57" w:rsidRDefault="00683A57" w:rsidP="00683A57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F18A0A3" wp14:editId="3ED74B1B">
            <wp:extent cx="5940425" cy="3225630"/>
            <wp:effectExtent l="0" t="0" r="3175" b="0"/>
            <wp:docPr id="7" name="Рисунок 7" descr="https://miro.medium.com/v2/resize:fit:875/1*h70dzxgiOALCT4SGi23gMw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miro.medium.com/v2/resize:fit:875/1*h70dzxgiOALCT4SGi23gMw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5ACE1" w14:textId="77777777" w:rsidR="00683A57" w:rsidRPr="00193D03" w:rsidRDefault="00683A57" w:rsidP="00683A57">
      <w:pPr>
        <w:pStyle w:val="a3"/>
        <w:tabs>
          <w:tab w:val="left" w:pos="851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4578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3772A">
        <w:rPr>
          <w:rFonts w:ascii="Times New Roman" w:hAnsi="Times New Roman" w:cs="Times New Roman"/>
          <w:sz w:val="28"/>
          <w:szCs w:val="28"/>
        </w:rPr>
        <w:t>5</w:t>
      </w:r>
      <w:r w:rsidRPr="0074578B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74578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Применение закона равновесия</w:t>
      </w:r>
    </w:p>
    <w:p w14:paraId="6035D29B" w14:textId="77777777" w:rsidR="00683A57" w:rsidRPr="00FF478C" w:rsidRDefault="00683A57" w:rsidP="00683A57">
      <w:pPr>
        <w:tabs>
          <w:tab w:val="left" w:pos="851"/>
        </w:tabs>
        <w:spacing w:before="36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Элементы композиции</w:t>
      </w:r>
    </w:p>
    <w:p w14:paraId="0BDD7E39" w14:textId="77777777" w:rsidR="00683A57" w:rsidRDefault="00683A57" w:rsidP="00683A57">
      <w:pPr>
        <w:spacing w:before="240" w:line="240" w:lineRule="auto"/>
        <w:ind w:firstLine="567"/>
        <w:jc w:val="both"/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Точка. 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Точка м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ожет взять на себя роль акцента, т.е. главную, наиболее важную, сильную, эффектную часть композиции. У точки отсутствует какое-либо направление, но зато она имеет вес, а поэтому может быть центром притяжения взгляда. Такой точкой 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в композиции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 может быть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 любой элемент или группа элементов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, особо привлекательный 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и выделяющийся 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своей формой, 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цветом, материалом. Пример элемента точка (банка) представлен на рисунке </w:t>
      </w:r>
      <w:r w:rsidR="00B3772A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6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. </w:t>
      </w:r>
    </w:p>
    <w:p w14:paraId="4B400921" w14:textId="77777777" w:rsidR="00683A57" w:rsidRDefault="00683A57" w:rsidP="00683A57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646925FF" wp14:editId="30E383A6">
            <wp:extent cx="4210782" cy="3162650"/>
            <wp:effectExtent l="0" t="0" r="0" b="0"/>
            <wp:docPr id="9" name="Рисунок 9" descr="DietCo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ietCok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590" cy="316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B0835" w14:textId="77777777" w:rsidR="00683A57" w:rsidRPr="00193D03" w:rsidRDefault="00683A57" w:rsidP="00683A57">
      <w:pPr>
        <w:pStyle w:val="a3"/>
        <w:tabs>
          <w:tab w:val="left" w:pos="851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4578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3772A">
        <w:rPr>
          <w:rFonts w:ascii="Times New Roman" w:hAnsi="Times New Roman" w:cs="Times New Roman"/>
          <w:sz w:val="28"/>
          <w:szCs w:val="28"/>
        </w:rPr>
        <w:t>6</w:t>
      </w:r>
      <w:r w:rsidRPr="0074578B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74578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Элементом точка выступает банка</w:t>
      </w:r>
    </w:p>
    <w:p w14:paraId="2666D590" w14:textId="77777777" w:rsidR="00683A57" w:rsidRPr="00C534A8" w:rsidRDefault="00683A57" w:rsidP="00683A57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 w:rsidRPr="00C534A8">
        <w:rPr>
          <w:b/>
          <w:color w:val="292929"/>
          <w:spacing w:val="-1"/>
          <w:sz w:val="28"/>
          <w:szCs w:val="28"/>
          <w:shd w:val="clear" w:color="auto" w:fill="FFFFFF"/>
        </w:rPr>
        <w:t xml:space="preserve">Линия. </w:t>
      </w:r>
      <w:r w:rsidRPr="00C534A8">
        <w:rPr>
          <w:spacing w:val="-1"/>
          <w:sz w:val="28"/>
          <w:szCs w:val="28"/>
        </w:rPr>
        <w:t>От этого элемента зависит форма композиции, так как именно линией она отграничивается от всего окружающего мира. Линия, в отличии от точки, имеет направление, поэтому кажется, что она течет, движется и живет. У человека при виде линии возникают различные чувства.</w:t>
      </w:r>
    </w:p>
    <w:p w14:paraId="521BB5FA" w14:textId="77777777" w:rsidR="00683A57" w:rsidRPr="00C534A8" w:rsidRDefault="00683A57" w:rsidP="00683A57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 w:rsidRPr="00C534A8">
        <w:rPr>
          <w:spacing w:val="-1"/>
          <w:sz w:val="28"/>
          <w:szCs w:val="28"/>
        </w:rPr>
        <w:t xml:space="preserve">Горизонтальная линия в </w:t>
      </w:r>
      <w:r>
        <w:rPr>
          <w:spacing w:val="-1"/>
          <w:sz w:val="28"/>
          <w:szCs w:val="28"/>
        </w:rPr>
        <w:t xml:space="preserve">композиции </w:t>
      </w:r>
      <w:r w:rsidRPr="00C534A8">
        <w:rPr>
          <w:spacing w:val="-1"/>
          <w:sz w:val="28"/>
          <w:szCs w:val="28"/>
        </w:rPr>
        <w:t>дает ощущение спокойствия, фундамента, земли, выражает плоскость и холод.</w:t>
      </w:r>
    </w:p>
    <w:p w14:paraId="0C21084C" w14:textId="77777777" w:rsidR="00683A57" w:rsidRDefault="00683A57" w:rsidP="00683A57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 w:rsidRPr="00C534A8">
        <w:rPr>
          <w:spacing w:val="-1"/>
          <w:sz w:val="28"/>
          <w:szCs w:val="28"/>
        </w:rPr>
        <w:t xml:space="preserve">Вертикальная линия как бы восходит к свету, выражает высоту и тепло, поэтому чаще воздействует празднично и радостно. </w:t>
      </w:r>
    </w:p>
    <w:p w14:paraId="6A48023B" w14:textId="77777777" w:rsidR="00683A57" w:rsidRDefault="00683A57" w:rsidP="00683A57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 w:rsidRPr="00C534A8">
        <w:rPr>
          <w:spacing w:val="-1"/>
          <w:sz w:val="28"/>
          <w:szCs w:val="28"/>
        </w:rPr>
        <w:t>Наклонные линии могут действовать различно. Те из них, которые поднимаются слева направо и вверх, вызывают активность, сообщ</w:t>
      </w:r>
      <w:r>
        <w:rPr>
          <w:spacing w:val="-1"/>
          <w:sz w:val="28"/>
          <w:szCs w:val="28"/>
        </w:rPr>
        <w:t xml:space="preserve">ают настроение подъема, взлета. </w:t>
      </w:r>
    </w:p>
    <w:p w14:paraId="678A7B3B" w14:textId="77777777" w:rsidR="00683A57" w:rsidRDefault="00683A57" w:rsidP="00683A57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 w:rsidRPr="00C534A8">
        <w:rPr>
          <w:spacing w:val="-1"/>
          <w:sz w:val="28"/>
          <w:szCs w:val="28"/>
        </w:rPr>
        <w:t>Вертикальная падающая линия дает ощущение ускорения, поднимающаяся — замедления. Движение ее слева направо всегда будет казаться более быстры</w:t>
      </w:r>
      <w:r>
        <w:rPr>
          <w:spacing w:val="-1"/>
          <w:sz w:val="28"/>
          <w:szCs w:val="28"/>
        </w:rPr>
        <w:t>м</w:t>
      </w:r>
      <w:r w:rsidRPr="00C534A8">
        <w:rPr>
          <w:spacing w:val="-1"/>
          <w:sz w:val="28"/>
          <w:szCs w:val="28"/>
        </w:rPr>
        <w:t>, чем в обратном напра</w:t>
      </w:r>
      <w:r>
        <w:rPr>
          <w:spacing w:val="-1"/>
          <w:sz w:val="28"/>
          <w:szCs w:val="28"/>
        </w:rPr>
        <w:t>влении. Линия может быть легкой, и</w:t>
      </w:r>
      <w:r w:rsidRPr="00C534A8">
        <w:rPr>
          <w:spacing w:val="-1"/>
          <w:sz w:val="28"/>
          <w:szCs w:val="28"/>
        </w:rPr>
        <w:t xml:space="preserve">звивающейся, извилистой и волнообразной, зажатой и напряженной, нервной и жесткой. </w:t>
      </w:r>
      <w:r>
        <w:rPr>
          <w:spacing w:val="-1"/>
          <w:sz w:val="28"/>
          <w:szCs w:val="28"/>
        </w:rPr>
        <w:t>Это нужно учитывать при передаче определённого настроения композиции.</w:t>
      </w:r>
    </w:p>
    <w:p w14:paraId="46A6728E" w14:textId="77777777" w:rsidR="00683A57" w:rsidRDefault="00683A57" w:rsidP="00683A57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 w:rsidRPr="00C534A8">
        <w:rPr>
          <w:spacing w:val="-1"/>
          <w:sz w:val="28"/>
          <w:szCs w:val="28"/>
        </w:rPr>
        <w:t xml:space="preserve">Наклонные линии, выходящие под разными углами </w:t>
      </w:r>
      <w:proofErr w:type="gramStart"/>
      <w:r w:rsidRPr="00C534A8">
        <w:rPr>
          <w:spacing w:val="-1"/>
          <w:sz w:val="28"/>
          <w:szCs w:val="28"/>
        </w:rPr>
        <w:t>из одной точки</w:t>
      </w:r>
      <w:proofErr w:type="gramEnd"/>
      <w:r>
        <w:rPr>
          <w:spacing w:val="-1"/>
          <w:sz w:val="28"/>
          <w:szCs w:val="28"/>
        </w:rPr>
        <w:t xml:space="preserve"> дадут ощущение остроты. Если они будут </w:t>
      </w:r>
      <w:r w:rsidRPr="00C534A8">
        <w:rPr>
          <w:spacing w:val="-1"/>
          <w:sz w:val="28"/>
          <w:szCs w:val="28"/>
        </w:rPr>
        <w:t xml:space="preserve">одинаковой длины, как бы замкнутые в круге, </w:t>
      </w:r>
      <w:r>
        <w:rPr>
          <w:spacing w:val="-1"/>
          <w:sz w:val="28"/>
          <w:szCs w:val="28"/>
        </w:rPr>
        <w:t>то будут выражать мягкость</w:t>
      </w:r>
      <w:r w:rsidRPr="00C534A8">
        <w:rPr>
          <w:spacing w:val="-1"/>
          <w:sz w:val="28"/>
          <w:szCs w:val="28"/>
        </w:rPr>
        <w:t>.</w:t>
      </w:r>
    </w:p>
    <w:p w14:paraId="7A858F8B" w14:textId="77777777" w:rsidR="00683A57" w:rsidRDefault="00683A57" w:rsidP="00683A57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 w:rsidRPr="00C534A8">
        <w:rPr>
          <w:spacing w:val="-1"/>
          <w:sz w:val="28"/>
          <w:szCs w:val="28"/>
        </w:rPr>
        <w:t xml:space="preserve">С помощью линий можно выразить динамичность </w:t>
      </w:r>
      <w:r>
        <w:rPr>
          <w:spacing w:val="-1"/>
          <w:sz w:val="28"/>
          <w:szCs w:val="28"/>
        </w:rPr>
        <w:t>композиции</w:t>
      </w:r>
      <w:r w:rsidRPr="00C534A8">
        <w:rPr>
          <w:spacing w:val="-1"/>
          <w:sz w:val="28"/>
          <w:szCs w:val="28"/>
        </w:rPr>
        <w:t xml:space="preserve"> и даже задать ей определенную скорость.</w:t>
      </w:r>
    </w:p>
    <w:p w14:paraId="70E0BF27" w14:textId="77777777" w:rsidR="00683A57" w:rsidRDefault="00683A57" w:rsidP="00683A57">
      <w:pPr>
        <w:pStyle w:val="pw-post-body-paragraph"/>
        <w:shd w:val="clear" w:color="auto" w:fill="FFFFFF"/>
        <w:spacing w:before="0" w:beforeAutospacing="0" w:after="0" w:afterAutospacing="0"/>
        <w:ind w:firstLine="709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Пример работы элемента линия (выражает быстроту и лёгкость использования продукта) представлен на рисунке </w:t>
      </w:r>
      <w:r w:rsidR="00B3772A">
        <w:rPr>
          <w:spacing w:val="-1"/>
          <w:sz w:val="28"/>
          <w:szCs w:val="28"/>
        </w:rPr>
        <w:t>7</w:t>
      </w:r>
      <w:r>
        <w:rPr>
          <w:spacing w:val="-1"/>
          <w:sz w:val="28"/>
          <w:szCs w:val="28"/>
        </w:rPr>
        <w:t>.</w:t>
      </w:r>
    </w:p>
    <w:p w14:paraId="79123E84" w14:textId="77777777" w:rsidR="00683A57" w:rsidRDefault="00683A57" w:rsidP="00683A57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3E533E" wp14:editId="290C467E">
            <wp:extent cx="4114800" cy="2663753"/>
            <wp:effectExtent l="0" t="0" r="0" b="3810"/>
            <wp:docPr id="6" name="Рисунок 6" descr="Acme: Product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cme: Product page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" t="11033" r="4756" b="11475"/>
                    <a:stretch/>
                  </pic:blipFill>
                  <pic:spPr bwMode="auto">
                    <a:xfrm>
                      <a:off x="0" y="0"/>
                      <a:ext cx="4152569" cy="268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537D4" w14:textId="77777777" w:rsidR="00683A57" w:rsidRPr="00893734" w:rsidRDefault="00683A57" w:rsidP="00683A57">
      <w:pPr>
        <w:pStyle w:val="a3"/>
        <w:tabs>
          <w:tab w:val="left" w:pos="851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4578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3772A">
        <w:rPr>
          <w:rFonts w:ascii="Times New Roman" w:hAnsi="Times New Roman" w:cs="Times New Roman"/>
          <w:sz w:val="28"/>
          <w:szCs w:val="28"/>
        </w:rPr>
        <w:t>7</w:t>
      </w:r>
      <w:r w:rsidRPr="0074578B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74578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Элемент линия</w:t>
      </w:r>
    </w:p>
    <w:p w14:paraId="196B8CD2" w14:textId="77777777" w:rsidR="00683A57" w:rsidRDefault="00683A57" w:rsidP="00683A5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</w:pPr>
      <w:r w:rsidRPr="00BB17A2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Расположение. 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Композиция может быть симметричной и ассиметричной. </w:t>
      </w:r>
    </w:p>
    <w:p w14:paraId="4E060EBC" w14:textId="77777777" w:rsidR="00683A57" w:rsidRDefault="00683A57" w:rsidP="00683A57">
      <w:pPr>
        <w:spacing w:line="240" w:lineRule="auto"/>
        <w:ind w:firstLine="709"/>
        <w:jc w:val="both"/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</w:pPr>
      <w:r w:rsidRPr="00893734">
        <w:rPr>
          <w:rFonts w:ascii="Times New Roman" w:hAnsi="Times New Roman" w:cs="Times New Roman"/>
          <w:sz w:val="28"/>
          <w:szCs w:val="28"/>
        </w:rPr>
        <w:t>При симметричной композиции элементы на экране равномерно распределяются по обоим сторона</w:t>
      </w:r>
      <w:r>
        <w:rPr>
          <w:rFonts w:ascii="Times New Roman" w:hAnsi="Times New Roman" w:cs="Times New Roman"/>
          <w:sz w:val="28"/>
          <w:szCs w:val="28"/>
        </w:rPr>
        <w:t>м центральной вертикальной оси. С</w:t>
      </w:r>
      <w:r w:rsidRPr="00893734">
        <w:rPr>
          <w:rFonts w:ascii="Times New Roman" w:hAnsi="Times New Roman" w:cs="Times New Roman"/>
          <w:sz w:val="28"/>
          <w:szCs w:val="28"/>
        </w:rPr>
        <w:t>имметричность предметов и расположении их в определённом порядке</w:t>
      </w:r>
      <w:r>
        <w:rPr>
          <w:rFonts w:ascii="Times New Roman" w:hAnsi="Times New Roman" w:cs="Times New Roman"/>
          <w:sz w:val="28"/>
          <w:szCs w:val="28"/>
        </w:rPr>
        <w:t xml:space="preserve"> выражает баланс и спокойствие</w:t>
      </w:r>
      <w:r w:rsidRPr="00893734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Пример симметричной композиции показан на рисунке </w:t>
      </w:r>
      <w:r w:rsidR="00B3772A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8</w:t>
      </w:r>
      <w:r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.</w:t>
      </w:r>
    </w:p>
    <w:p w14:paraId="59700FD9" w14:textId="77777777" w:rsidR="00683A57" w:rsidRDefault="00683A57" w:rsidP="00683A57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56F928DD" wp14:editId="2FA17F00">
            <wp:extent cx="4270341" cy="259689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7407" cy="260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CD199" w14:textId="77777777" w:rsidR="00683A57" w:rsidRPr="00893734" w:rsidRDefault="00683A57" w:rsidP="00683A57">
      <w:pPr>
        <w:pStyle w:val="a3"/>
        <w:tabs>
          <w:tab w:val="left" w:pos="851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4578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3772A">
        <w:rPr>
          <w:rFonts w:ascii="Times New Roman" w:hAnsi="Times New Roman" w:cs="Times New Roman"/>
          <w:sz w:val="28"/>
          <w:szCs w:val="28"/>
        </w:rPr>
        <w:t>8</w:t>
      </w:r>
      <w:r w:rsidRPr="0074578B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74578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Симметричная композиция</w:t>
      </w:r>
    </w:p>
    <w:p w14:paraId="5BA1A549" w14:textId="77777777" w:rsidR="00683A57" w:rsidRDefault="00683A57" w:rsidP="00683A57">
      <w:pPr>
        <w:spacing w:line="240" w:lineRule="auto"/>
        <w:ind w:firstLine="709"/>
        <w:jc w:val="both"/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</w:pPr>
      <w:r w:rsidRPr="00D70DCD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При </w:t>
      </w:r>
      <w:r w:rsidRPr="00D70DCD">
        <w:rPr>
          <w:rFonts w:ascii="Times New Roman" w:hAnsi="Times New Roman" w:cs="Times New Roman"/>
          <w:sz w:val="28"/>
          <w:szCs w:val="28"/>
        </w:rPr>
        <w:t xml:space="preserve">асимметричной (динамической) композиции визуальные веса по сторонам отличаются значительно. Динамический баланс интереснее статического – это связано с особенностями восприятия. </w:t>
      </w:r>
      <w:r>
        <w:rPr>
          <w:rFonts w:ascii="Times New Roman" w:hAnsi="Times New Roman" w:cs="Times New Roman"/>
          <w:sz w:val="28"/>
          <w:szCs w:val="28"/>
        </w:rPr>
        <w:t>Такая композиция с ярко выраженным центром тяжести и асимметрией заставляет сопереживать изображённым элементам и отображает движение.</w:t>
      </w:r>
      <w:r w:rsidRPr="00D70DCD">
        <w:rPr>
          <w:rFonts w:ascii="Times New Roman" w:hAnsi="Times New Roman" w:cs="Times New Roman"/>
          <w:sz w:val="28"/>
          <w:szCs w:val="28"/>
        </w:rPr>
        <w:t xml:space="preserve"> Часто «противовесом» </w:t>
      </w:r>
      <w:r>
        <w:rPr>
          <w:rFonts w:ascii="Times New Roman" w:hAnsi="Times New Roman" w:cs="Times New Roman"/>
          <w:sz w:val="28"/>
          <w:szCs w:val="28"/>
        </w:rPr>
        <w:t>может являться заголовок, текст, кнопка, изображение.</w:t>
      </w:r>
      <w:r w:rsidRPr="00D70D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Пример асимметричной композиции показан на рисунке </w:t>
      </w:r>
      <w:r w:rsidR="00B3772A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9</w:t>
      </w:r>
      <w:r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.</w:t>
      </w:r>
    </w:p>
    <w:p w14:paraId="634EBF07" w14:textId="77777777" w:rsidR="00683A57" w:rsidRDefault="00683A57" w:rsidP="00683A57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91FF3C" wp14:editId="38F991A4">
            <wp:extent cx="4069192" cy="3054096"/>
            <wp:effectExtent l="0" t="0" r="7620" b="0"/>
            <wp:docPr id="10" name="Рисунок 10" descr="Handcrafted Ceram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andcrafted Ceramic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168" cy="30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363C1" w14:textId="77777777" w:rsidR="00683A57" w:rsidRDefault="00683A57" w:rsidP="00683A57">
      <w:pPr>
        <w:pStyle w:val="a3"/>
        <w:tabs>
          <w:tab w:val="left" w:pos="851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74578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3772A">
        <w:rPr>
          <w:rFonts w:ascii="Times New Roman" w:hAnsi="Times New Roman" w:cs="Times New Roman"/>
          <w:sz w:val="28"/>
          <w:szCs w:val="28"/>
        </w:rPr>
        <w:t>9</w:t>
      </w:r>
      <w:r w:rsidRPr="0074578B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74578B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Асимметричная композиция</w:t>
      </w:r>
    </w:p>
    <w:p w14:paraId="2016D8C1" w14:textId="77777777" w:rsidR="00683A57" w:rsidRDefault="00683A57" w:rsidP="00683A57">
      <w:pPr>
        <w:pStyle w:val="a3"/>
        <w:tabs>
          <w:tab w:val="left" w:pos="851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7861E56" w14:textId="77777777" w:rsidR="00683A57" w:rsidRDefault="00683A57" w:rsidP="00683A57">
      <w:pPr>
        <w:pStyle w:val="a3"/>
        <w:tabs>
          <w:tab w:val="left" w:pos="851"/>
        </w:tabs>
        <w:spacing w:before="280" w:after="280" w:line="240" w:lineRule="auto"/>
        <w:ind w:left="0" w:firstLine="709"/>
        <w:jc w:val="both"/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</w:pPr>
      <w:r w:rsidRPr="00107079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 xml:space="preserve">Форма. </w:t>
      </w:r>
      <w:r w:rsidRPr="00107079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 xml:space="preserve">Форму объекта определяют его назначением. Она может быть круглой, овальной, вертикальной, S- и L-образной, треугольной, серповидной и так далее. </w:t>
      </w:r>
      <w:r w:rsidRPr="00107079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 xml:space="preserve">Чем сложнее форма элемента интерфейса, тем больше его визуальный вес по сравнению с объектами правильной формы. По конфигурации </w:t>
      </w:r>
      <w:r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также можно понять</w:t>
      </w:r>
      <w:r w:rsidRPr="00107079"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, какой элемент перед вами: ввод, кнопка или выпадающий список</w:t>
      </w:r>
      <w:r>
        <w:rPr>
          <w:rFonts w:ascii="Times New Roman" w:hAnsi="Times New Roman" w:cs="Times New Roman"/>
          <w:color w:val="171717"/>
          <w:sz w:val="28"/>
          <w:szCs w:val="28"/>
          <w:shd w:val="clear" w:color="auto" w:fill="FFFFFF"/>
        </w:rPr>
        <w:t>.</w:t>
      </w:r>
    </w:p>
    <w:p w14:paraId="5F4681E3" w14:textId="77777777" w:rsidR="00683A57" w:rsidRPr="00CE7B61" w:rsidRDefault="00683A57" w:rsidP="00683A57">
      <w:pPr>
        <w:tabs>
          <w:tab w:val="left" w:pos="851"/>
        </w:tabs>
        <w:spacing w:before="360"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Принципы гештальта</w:t>
      </w:r>
    </w:p>
    <w:p w14:paraId="2EF1C798" w14:textId="77777777" w:rsidR="00683A57" w:rsidRDefault="00683A57" w:rsidP="00683A5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E7B61">
        <w:rPr>
          <w:rFonts w:ascii="Times New Roman" w:hAnsi="Times New Roman" w:cs="Times New Roman"/>
          <w:sz w:val="28"/>
          <w:szCs w:val="28"/>
        </w:rPr>
        <w:t xml:space="preserve">Принципы гештальта помогают </w:t>
      </w:r>
      <w:r w:rsidRPr="00CE7B61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CE7B61">
        <w:rPr>
          <w:rFonts w:ascii="Times New Roman" w:hAnsi="Times New Roman" w:cs="Times New Roman"/>
          <w:sz w:val="28"/>
          <w:szCs w:val="28"/>
        </w:rPr>
        <w:t>/</w:t>
      </w:r>
      <w:r w:rsidRPr="00CE7B61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CE7B61">
        <w:rPr>
          <w:rFonts w:ascii="Times New Roman" w:hAnsi="Times New Roman" w:cs="Times New Roman"/>
          <w:sz w:val="28"/>
          <w:szCs w:val="28"/>
        </w:rPr>
        <w:t xml:space="preserve">-дизайнерам управлять вниманием пользователей. </w:t>
      </w:r>
      <w:r>
        <w:rPr>
          <w:rFonts w:ascii="Times New Roman" w:hAnsi="Times New Roman" w:cs="Times New Roman"/>
          <w:sz w:val="28"/>
          <w:szCs w:val="28"/>
        </w:rPr>
        <w:t>Цель</w:t>
      </w:r>
      <w:r w:rsidRPr="00CE7B61">
        <w:rPr>
          <w:rFonts w:ascii="Times New Roman" w:hAnsi="Times New Roman" w:cs="Times New Roman"/>
          <w:sz w:val="28"/>
          <w:szCs w:val="28"/>
        </w:rPr>
        <w:t xml:space="preserve"> принципов гештальта состоит в том, чтобы найти общие элементы, понять связи между ними и управлять этими связями. Законы гештальта помогают быстро и легко передавать информацию через интерфейс. Хороший дизайн через визуальные средства направляет пользователе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CE7B61">
        <w:rPr>
          <w:rFonts w:ascii="Times New Roman" w:hAnsi="Times New Roman" w:cs="Times New Roman"/>
          <w:sz w:val="28"/>
          <w:szCs w:val="28"/>
        </w:rPr>
        <w:t xml:space="preserve"> к тому, что его больше должно з</w:t>
      </w:r>
      <w:r>
        <w:rPr>
          <w:rFonts w:ascii="Times New Roman" w:hAnsi="Times New Roman" w:cs="Times New Roman"/>
          <w:sz w:val="28"/>
          <w:szCs w:val="28"/>
        </w:rPr>
        <w:t>аинтересовать — скидки, новинки, популярные товары, возможность оформления заказа и так далее.</w:t>
      </w:r>
    </w:p>
    <w:p w14:paraId="0C82DBCD" w14:textId="77777777" w:rsidR="00683A57" w:rsidRDefault="00683A57" w:rsidP="00683A57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 w:rsidRPr="00CE7B61">
        <w:rPr>
          <w:rFonts w:ascii="Times New Roman" w:hAnsi="Times New Roman" w:cs="Times New Roman"/>
          <w:b/>
          <w:spacing w:val="2"/>
          <w:sz w:val="28"/>
          <w:szCs w:val="28"/>
          <w:bdr w:val="none" w:sz="0" w:space="0" w:color="auto" w:frame="1"/>
        </w:rPr>
        <w:t>Гештальт</w:t>
      </w:r>
      <w:r w:rsidRPr="00CE7B61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> — это совокупность принципов визуального восприятия, разработанная немецкими психологами в 1920</w:t>
      </w:r>
      <w:r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>-</w:t>
      </w:r>
      <w:r w:rsidRPr="00CE7B61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 xml:space="preserve">е годы. Эти принципы построены на теории о том, что «целое воспринимается больше суммы составляющих его частей». </w:t>
      </w:r>
      <w:r w:rsidRPr="00CE7B61">
        <w:rPr>
          <w:rFonts w:ascii="Times New Roman" w:hAnsi="Times New Roman" w:cs="Times New Roman"/>
          <w:spacing w:val="2"/>
          <w:sz w:val="28"/>
          <w:szCs w:val="28"/>
        </w:rPr>
        <w:t>Принципы гештальта пытаются описать то, как люди воспринимают визуальные элементы в разных условиях.</w:t>
      </w:r>
    </w:p>
    <w:p w14:paraId="13370930" w14:textId="77777777" w:rsidR="00683A57" w:rsidRDefault="00683A57" w:rsidP="00683A5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1683561" w14:textId="77777777" w:rsidR="00683A57" w:rsidRDefault="00683A57" w:rsidP="00683A57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E7B61">
        <w:rPr>
          <w:rFonts w:ascii="Times New Roman" w:hAnsi="Times New Roman" w:cs="Times New Roman"/>
          <w:b/>
          <w:sz w:val="28"/>
          <w:szCs w:val="28"/>
        </w:rPr>
        <w:t>Принципы гештальта:</w:t>
      </w:r>
    </w:p>
    <w:p w14:paraId="55D493E4" w14:textId="77777777" w:rsidR="00683A57" w:rsidRPr="00CE7B61" w:rsidRDefault="00683A57" w:rsidP="00683A57">
      <w:pPr>
        <w:pStyle w:val="a3"/>
        <w:numPr>
          <w:ilvl w:val="0"/>
          <w:numId w:val="4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Принцип близости. </w:t>
      </w:r>
      <w:r>
        <w:rPr>
          <w:rFonts w:ascii="Times New Roman" w:hAnsi="Times New Roman" w:cs="Times New Roman"/>
          <w:sz w:val="28"/>
          <w:szCs w:val="28"/>
        </w:rPr>
        <w:t xml:space="preserve">Элементы, расположенные близко к друг другу, воспринимаются как взаимосвязанные в большей степени, чем те, которые расположены дальше друг от друга. В этом случае разные элементы обычно рассматриваются как единая группа, а не по отдельности. Пример принципа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близости продемонстрирован на рисунке </w:t>
      </w:r>
      <w:r w:rsidR="00B3772A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, где элементы одного цвета воспринимаются как одна группа.</w:t>
      </w:r>
    </w:p>
    <w:p w14:paraId="573A80DF" w14:textId="77777777" w:rsidR="00683A57" w:rsidRDefault="00683A57" w:rsidP="00683A57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5955092F" wp14:editId="2E4E2A4A">
            <wp:extent cx="2779211" cy="1623060"/>
            <wp:effectExtent l="0" t="0" r="2540" b="0"/>
            <wp:docPr id="132" name="Рисунок 132" descr="https://deadsign.ru/images/articles/gestalt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deadsign.ru/images/articles/gestalt/7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567" cy="166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ECC31" w14:textId="77777777" w:rsidR="00683A57" w:rsidRPr="00CE7B61" w:rsidRDefault="00683A57" w:rsidP="00683A57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E7B6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3772A">
        <w:rPr>
          <w:rFonts w:ascii="Times New Roman" w:hAnsi="Times New Roman" w:cs="Times New Roman"/>
          <w:sz w:val="28"/>
          <w:szCs w:val="28"/>
        </w:rPr>
        <w:t>10</w:t>
      </w:r>
      <w:r w:rsidRPr="00CE7B6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CE7B61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Пример принципа близости</w:t>
      </w:r>
    </w:p>
    <w:p w14:paraId="079C6432" w14:textId="77777777" w:rsidR="00683A57" w:rsidRPr="00D37BAC" w:rsidRDefault="00683A57" w:rsidP="00683A5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7BCF">
        <w:rPr>
          <w:rFonts w:ascii="Times New Roman" w:hAnsi="Times New Roman" w:cs="Times New Roman"/>
          <w:b/>
          <w:sz w:val="28"/>
          <w:szCs w:val="28"/>
        </w:rPr>
        <w:t>Применение.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7BAC">
        <w:rPr>
          <w:rFonts w:ascii="Times New Roman" w:hAnsi="Times New Roman" w:cs="Times New Roman"/>
          <w:sz w:val="28"/>
          <w:szCs w:val="28"/>
        </w:rPr>
        <w:t>Принцип близости используется для группирования однотипной информации, организации контента и упорядочивания каких-то элементов.</w:t>
      </w:r>
      <w:r>
        <w:rPr>
          <w:rFonts w:ascii="Times New Roman" w:hAnsi="Times New Roman" w:cs="Times New Roman"/>
          <w:sz w:val="28"/>
          <w:szCs w:val="28"/>
        </w:rPr>
        <w:t xml:space="preserve"> Помогает </w:t>
      </w:r>
      <w:r w:rsidRPr="005A4391">
        <w:rPr>
          <w:rFonts w:ascii="Times New Roman" w:hAnsi="Times New Roman" w:cs="Times New Roman"/>
          <w:sz w:val="28"/>
          <w:szCs w:val="28"/>
        </w:rPr>
        <w:t xml:space="preserve">сгруппировать, организовать и разделять контент. </w:t>
      </w:r>
      <w:r w:rsidRPr="00D37BAC">
        <w:rPr>
          <w:rFonts w:ascii="Times New Roman" w:hAnsi="Times New Roman" w:cs="Times New Roman"/>
          <w:sz w:val="28"/>
          <w:szCs w:val="28"/>
        </w:rPr>
        <w:t xml:space="preserve"> Если располагать элементы по этому принципу, то нужно придерживаться идеи располагать взаимосвязанные элементы вблизи друг друга, а несвязанные располагать подальше, отдельно. Например, карточка товара</w:t>
      </w:r>
      <w:r>
        <w:rPr>
          <w:rFonts w:ascii="Times New Roman" w:hAnsi="Times New Roman" w:cs="Times New Roman"/>
          <w:sz w:val="28"/>
          <w:szCs w:val="28"/>
        </w:rPr>
        <w:t>, состоящая из изображения товара,</w:t>
      </w:r>
      <w:r w:rsidRPr="00D37B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подписи</w:t>
      </w:r>
      <w:r w:rsidRPr="00D37BAC">
        <w:rPr>
          <w:rFonts w:ascii="Times New Roman" w:hAnsi="Times New Roman" w:cs="Times New Roman"/>
          <w:sz w:val="28"/>
          <w:szCs w:val="28"/>
        </w:rPr>
        <w:t xml:space="preserve"> к нему рядом</w:t>
      </w:r>
      <w:r>
        <w:rPr>
          <w:rFonts w:ascii="Times New Roman" w:hAnsi="Times New Roman" w:cs="Times New Roman"/>
          <w:sz w:val="28"/>
          <w:szCs w:val="28"/>
        </w:rPr>
        <w:t xml:space="preserve"> и самой карточки. Располагаются вместе, чтобы пользователю было интуитивно понятно, к какой группе относится элемент.</w:t>
      </w:r>
      <w:r w:rsidRPr="00D37B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Пример применения принципа близости (карточка отдельного проекта) показан на рисунке 1</w:t>
      </w:r>
      <w:r w:rsidR="00B3772A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5BC9753" w14:textId="77777777" w:rsidR="00683A57" w:rsidRDefault="00683A57" w:rsidP="00683A57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B92709" wp14:editId="651B490D">
                <wp:simplePos x="0" y="0"/>
                <wp:positionH relativeFrom="column">
                  <wp:posOffset>1946148</wp:posOffset>
                </wp:positionH>
                <wp:positionV relativeFrom="paragraph">
                  <wp:posOffset>149860</wp:posOffset>
                </wp:positionV>
                <wp:extent cx="1043851" cy="1810512"/>
                <wp:effectExtent l="19050" t="19050" r="23495" b="18415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851" cy="18105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33A865" id="Прямоугольник 17" o:spid="_x0000_s1026" style="position:absolute;margin-left:153.25pt;margin-top:11.8pt;width:82.2pt;height:142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" filled="f" strokecolor="#0070c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2CE6E2F" wp14:editId="2465E195">
            <wp:extent cx="4480560" cy="1941656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96830" cy="194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17BA" w14:textId="77777777" w:rsidR="00683A57" w:rsidRPr="00CE7B61" w:rsidRDefault="00683A57" w:rsidP="00683A57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E7B6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B3772A">
        <w:rPr>
          <w:rFonts w:ascii="Times New Roman" w:hAnsi="Times New Roman" w:cs="Times New Roman"/>
          <w:sz w:val="28"/>
          <w:szCs w:val="28"/>
        </w:rPr>
        <w:t>1</w:t>
      </w:r>
      <w:r w:rsidRPr="00CE7B6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CE7B61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Пример применения принципа близости</w:t>
      </w:r>
    </w:p>
    <w:p w14:paraId="27C92CD6" w14:textId="77777777" w:rsidR="00683A57" w:rsidRPr="005A4391" w:rsidRDefault="00683A57" w:rsidP="00683A57">
      <w:pPr>
        <w:pStyle w:val="a3"/>
        <w:numPr>
          <w:ilvl w:val="0"/>
          <w:numId w:val="40"/>
        </w:numPr>
        <w:tabs>
          <w:tab w:val="left" w:pos="993"/>
        </w:tabs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A4391">
        <w:rPr>
          <w:rFonts w:ascii="Times New Roman" w:hAnsi="Times New Roman" w:cs="Times New Roman"/>
          <w:b/>
          <w:sz w:val="28"/>
          <w:szCs w:val="28"/>
        </w:rPr>
        <w:t xml:space="preserve">Принцип общей области (взаимосвязи). </w:t>
      </w:r>
      <w:r w:rsidRPr="005A4391">
        <w:rPr>
          <w:rFonts w:ascii="Times New Roman" w:hAnsi="Times New Roman" w:cs="Times New Roman"/>
          <w:spacing w:val="2"/>
          <w:sz w:val="28"/>
          <w:szCs w:val="28"/>
        </w:rPr>
        <w:t>Элементы, расположенные в одной области, воспринимаются как связанные.</w:t>
      </w:r>
      <w:r w:rsidRPr="005A43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Пример принципа общей области продемонстрирован на рисунке 1</w:t>
      </w:r>
      <w:r w:rsidR="00B3772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BC9E7BB" w14:textId="77777777" w:rsidR="00683A57" w:rsidRDefault="00683A57" w:rsidP="00683A57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8BE92B" wp14:editId="597D00DE">
            <wp:extent cx="1911096" cy="1116080"/>
            <wp:effectExtent l="0" t="0" r="0" b="8255"/>
            <wp:docPr id="134" name="Рисунок 134" descr="https://deadsign.ru/images/articles/gestalt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deadsign.ru/images/articles/gestalt/9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930" cy="113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BD08B" w14:textId="77777777" w:rsidR="00683A57" w:rsidRPr="005A4391" w:rsidRDefault="00683A57" w:rsidP="00683A57">
      <w:pPr>
        <w:pStyle w:val="a3"/>
        <w:tabs>
          <w:tab w:val="left" w:pos="851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A439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B3772A">
        <w:rPr>
          <w:rFonts w:ascii="Times New Roman" w:hAnsi="Times New Roman" w:cs="Times New Roman"/>
          <w:sz w:val="28"/>
          <w:szCs w:val="28"/>
        </w:rPr>
        <w:t>2</w:t>
      </w:r>
      <w:r w:rsidRPr="005A439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5A4391">
        <w:rPr>
          <w:rFonts w:ascii="Times New Roman" w:hAnsi="Times New Roman" w:cs="Times New Roman"/>
          <w:sz w:val="28"/>
          <w:szCs w:val="28"/>
        </w:rPr>
        <w:t xml:space="preserve">– Пример принципа </w:t>
      </w:r>
      <w:r>
        <w:rPr>
          <w:rFonts w:ascii="Times New Roman" w:hAnsi="Times New Roman" w:cs="Times New Roman"/>
          <w:sz w:val="28"/>
          <w:szCs w:val="28"/>
        </w:rPr>
        <w:t>общей области</w:t>
      </w:r>
    </w:p>
    <w:p w14:paraId="150C35A5" w14:textId="77777777" w:rsidR="00683A57" w:rsidRPr="00CE7B61" w:rsidRDefault="00683A57" w:rsidP="00683A57">
      <w:pPr>
        <w:pStyle w:val="a3"/>
        <w:tabs>
          <w:tab w:val="left" w:pos="1134"/>
        </w:tabs>
        <w:spacing w:after="0" w:line="240" w:lineRule="auto"/>
        <w:ind w:left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072C9EB" w14:textId="77777777" w:rsidR="00683A57" w:rsidRPr="00D37BAC" w:rsidRDefault="00683A57" w:rsidP="00683A5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7BCF">
        <w:rPr>
          <w:rFonts w:ascii="Times New Roman" w:hAnsi="Times New Roman" w:cs="Times New Roman"/>
          <w:b/>
          <w:sz w:val="28"/>
          <w:szCs w:val="28"/>
        </w:rPr>
        <w:t>Применение.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A4391">
        <w:rPr>
          <w:rFonts w:ascii="Times New Roman" w:hAnsi="Times New Roman" w:cs="Times New Roman"/>
          <w:sz w:val="28"/>
          <w:szCs w:val="28"/>
        </w:rPr>
        <w:t xml:space="preserve">Принцип общей области помогает управлять взглядом пользователя. Помогает связывать множество разных элементов, </w:t>
      </w:r>
      <w:r w:rsidRPr="005A4391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>сохраняя целостность между ними в составе более крупных групп — при помощи линий, цветов, форм и теней. Также этот принцип можно применять, чтобы выдвинуть элементы на передний план, акцентируя внимание на их взаимосвязанности или значимости.</w:t>
      </w:r>
      <w:r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Пример применения принципа общей области (группа всех проектов) показан на рисунке 1</w:t>
      </w:r>
      <w:r w:rsidR="00B3772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 Элементы расположены в одной области, они похожи и взаимосвязаны, значит выполняют одну функцию.</w:t>
      </w:r>
    </w:p>
    <w:p w14:paraId="1EB90115" w14:textId="77777777" w:rsidR="00683A57" w:rsidRDefault="00683A57" w:rsidP="00683A57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97345E" wp14:editId="62C0CD51">
                <wp:simplePos x="0" y="0"/>
                <wp:positionH relativeFrom="column">
                  <wp:posOffset>1260729</wp:posOffset>
                </wp:positionH>
                <wp:positionV relativeFrom="paragraph">
                  <wp:posOffset>195326</wp:posOffset>
                </wp:positionV>
                <wp:extent cx="3429000" cy="1472057"/>
                <wp:effectExtent l="19050" t="19050" r="19050" b="13970"/>
                <wp:wrapNone/>
                <wp:docPr id="21" name="Прямоугольник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0" cy="14720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90B291" id="Прямоугольник 21" o:spid="_x0000_s1026" style="position:absolute;margin-left:99.25pt;margin-top:15.4pt;width:270pt;height:115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" filled="f" strokecolor="#0070c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9918E18" wp14:editId="0004F741">
            <wp:extent cx="3803904" cy="1648427"/>
            <wp:effectExtent l="0" t="0" r="635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9812" cy="165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BC2" w14:textId="77777777" w:rsidR="00683A57" w:rsidRDefault="00683A57" w:rsidP="00683A57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E7B6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B3772A">
        <w:rPr>
          <w:rFonts w:ascii="Times New Roman" w:hAnsi="Times New Roman" w:cs="Times New Roman"/>
          <w:sz w:val="28"/>
          <w:szCs w:val="28"/>
        </w:rPr>
        <w:t>3</w:t>
      </w:r>
      <w:r w:rsidRPr="00CE7B6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CE7B61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Пример применения принципа общей области</w:t>
      </w:r>
    </w:p>
    <w:p w14:paraId="4146361B" w14:textId="77777777" w:rsidR="00683A57" w:rsidRPr="005A4391" w:rsidRDefault="00683A57" w:rsidP="00683A57">
      <w:pPr>
        <w:pStyle w:val="a3"/>
        <w:numPr>
          <w:ilvl w:val="0"/>
          <w:numId w:val="40"/>
        </w:numPr>
        <w:tabs>
          <w:tab w:val="left" w:pos="993"/>
        </w:tabs>
        <w:spacing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87BCF">
        <w:rPr>
          <w:rFonts w:ascii="Times New Roman" w:hAnsi="Times New Roman" w:cs="Times New Roman"/>
          <w:b/>
          <w:spacing w:val="2"/>
          <w:sz w:val="28"/>
          <w:szCs w:val="28"/>
          <w:bdr w:val="none" w:sz="0" w:space="0" w:color="auto" w:frame="1"/>
        </w:rPr>
        <w:t xml:space="preserve">Принцип сходства. </w:t>
      </w:r>
      <w:r w:rsidRPr="00D87BCF">
        <w:rPr>
          <w:rFonts w:ascii="Times New Roman" w:hAnsi="Times New Roman" w:cs="Times New Roman"/>
          <w:spacing w:val="2"/>
          <w:sz w:val="28"/>
          <w:szCs w:val="28"/>
        </w:rPr>
        <w:t>Элементы со схожими визуальными характеристиками воспринимаются как более взаимосвязанные по сравнению с теми, у которых схожих характеристик нет.</w:t>
      </w:r>
      <w:r>
        <w:rPr>
          <w:rFonts w:ascii="Times New Roman" w:hAnsi="Times New Roman" w:cs="Times New Roman"/>
          <w:spacing w:val="2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Пример принципа сходства продемонстрирован на рисунке 1</w:t>
      </w:r>
      <w:r w:rsidR="00B3772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D96817A" w14:textId="77777777" w:rsidR="00683A57" w:rsidRDefault="00683A57" w:rsidP="00683A57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598E257E" wp14:editId="0A7EB223">
            <wp:extent cx="1965960" cy="1148122"/>
            <wp:effectExtent l="0" t="0" r="0" b="0"/>
            <wp:docPr id="136" name="Рисунок 136" descr="https://deadsign.ru/images/articles/gestalt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deadsign.ru/images/articles/gestalt/1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319" cy="116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1ECBA" w14:textId="77777777" w:rsidR="00683A57" w:rsidRPr="005A4391" w:rsidRDefault="00683A57" w:rsidP="00683A57">
      <w:pPr>
        <w:pStyle w:val="a3"/>
        <w:tabs>
          <w:tab w:val="left" w:pos="851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A439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B3772A">
        <w:rPr>
          <w:rFonts w:ascii="Times New Roman" w:hAnsi="Times New Roman" w:cs="Times New Roman"/>
          <w:sz w:val="28"/>
          <w:szCs w:val="28"/>
        </w:rPr>
        <w:t>4</w:t>
      </w:r>
      <w:r w:rsidRPr="005A439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5A4391">
        <w:rPr>
          <w:rFonts w:ascii="Times New Roman" w:hAnsi="Times New Roman" w:cs="Times New Roman"/>
          <w:sz w:val="28"/>
          <w:szCs w:val="28"/>
        </w:rPr>
        <w:t xml:space="preserve">– Пример принципа </w:t>
      </w:r>
      <w:r>
        <w:rPr>
          <w:rFonts w:ascii="Times New Roman" w:hAnsi="Times New Roman" w:cs="Times New Roman"/>
          <w:sz w:val="28"/>
          <w:szCs w:val="28"/>
        </w:rPr>
        <w:t>сходства</w:t>
      </w:r>
    </w:p>
    <w:p w14:paraId="49137961" w14:textId="77777777" w:rsidR="00683A57" w:rsidRPr="00D87BCF" w:rsidRDefault="00683A57" w:rsidP="00683A57">
      <w:pPr>
        <w:spacing w:line="240" w:lineRule="auto"/>
        <w:ind w:firstLine="709"/>
        <w:jc w:val="both"/>
        <w:rPr>
          <w:rFonts w:ascii="Times New Roman" w:hAnsi="Times New Roman" w:cs="Times New Roman"/>
          <w:spacing w:val="2"/>
          <w:sz w:val="28"/>
          <w:szCs w:val="28"/>
        </w:rPr>
      </w:pPr>
      <w:r w:rsidRPr="00D87BCF">
        <w:rPr>
          <w:rFonts w:ascii="Times New Roman" w:hAnsi="Times New Roman" w:cs="Times New Roman"/>
          <w:b/>
          <w:sz w:val="28"/>
          <w:szCs w:val="28"/>
        </w:rPr>
        <w:t xml:space="preserve">Применение. </w:t>
      </w:r>
      <w:r w:rsidRPr="00D87BCF">
        <w:rPr>
          <w:rFonts w:ascii="Times New Roman" w:hAnsi="Times New Roman" w:cs="Times New Roman"/>
          <w:sz w:val="28"/>
          <w:szCs w:val="28"/>
        </w:rPr>
        <w:t xml:space="preserve">Человек склонен воспринимать одинаковые элементы как единую группу или систему, а также думать </w:t>
      </w:r>
      <w:r>
        <w:rPr>
          <w:rFonts w:ascii="Times New Roman" w:hAnsi="Times New Roman" w:cs="Times New Roman"/>
          <w:sz w:val="28"/>
          <w:szCs w:val="28"/>
        </w:rPr>
        <w:t xml:space="preserve">о том, что они выполняют одну </w:t>
      </w:r>
      <w:r>
        <w:rPr>
          <w:rFonts w:ascii="Times New Roman" w:hAnsi="Times New Roman" w:cs="Times New Roman"/>
          <w:sz w:val="28"/>
          <w:szCs w:val="28"/>
        </w:rPr>
        <w:lastRenderedPageBreak/>
        <w:t>и </w:t>
      </w:r>
      <w:r w:rsidRPr="00D87BCF">
        <w:rPr>
          <w:rFonts w:ascii="Times New Roman" w:hAnsi="Times New Roman" w:cs="Times New Roman"/>
          <w:sz w:val="28"/>
          <w:szCs w:val="28"/>
        </w:rPr>
        <w:t xml:space="preserve">ту же функцию. Принцип сходства помогает </w:t>
      </w:r>
      <w:r w:rsidRPr="00D87BCF">
        <w:rPr>
          <w:rFonts w:ascii="Times New Roman" w:hAnsi="Times New Roman" w:cs="Times New Roman"/>
          <w:spacing w:val="2"/>
          <w:sz w:val="28"/>
          <w:szCs w:val="28"/>
        </w:rPr>
        <w:t xml:space="preserve">при организации и классификации объектов внутри группы и их привязке к определенной цели или функции. Сходство по цвету, размеру, форме, текстуре, расположению помогают сделать так, чтобы элементы воспринимались как одинаковые. Если между объектами наблюдается сходство, на какой-то из них можно сделать акцент и выделить среди остальных. Ее можно использовать для создания контраста или придания объекту визуального веса, она поможет привлечь внимание пользователя к определенной части контента. </w:t>
      </w:r>
      <w:r>
        <w:rPr>
          <w:rFonts w:ascii="Times New Roman" w:hAnsi="Times New Roman" w:cs="Times New Roman"/>
          <w:sz w:val="28"/>
          <w:szCs w:val="28"/>
        </w:rPr>
        <w:t>Пример применения принципа сходства (группа всех проектов) показан на рисунке 1</w:t>
      </w:r>
      <w:r w:rsidR="00B3772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 Все элементы выглядят одинаково, значит у них одна функция.</w:t>
      </w:r>
    </w:p>
    <w:p w14:paraId="0B2467F7" w14:textId="77777777" w:rsidR="00683A57" w:rsidRDefault="00683A57" w:rsidP="00683A57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F6CD6B" wp14:editId="73334647">
                <wp:simplePos x="0" y="0"/>
                <wp:positionH relativeFrom="column">
                  <wp:posOffset>1260729</wp:posOffset>
                </wp:positionH>
                <wp:positionV relativeFrom="paragraph">
                  <wp:posOffset>195326</wp:posOffset>
                </wp:positionV>
                <wp:extent cx="3429000" cy="1472057"/>
                <wp:effectExtent l="19050" t="19050" r="19050" b="13970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0" cy="14720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5034EF" id="Прямоугольник 25" o:spid="_x0000_s1026" style="position:absolute;margin-left:99.25pt;margin-top:15.4pt;width:270pt;height:1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" filled="f" strokecolor="#0070c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11C0BC8" wp14:editId="7BFCA00A">
            <wp:extent cx="3803904" cy="1648427"/>
            <wp:effectExtent l="0" t="0" r="635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29812" cy="165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2D86" w14:textId="77777777" w:rsidR="00683A57" w:rsidRDefault="00683A57" w:rsidP="00683A57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E7B6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B3772A">
        <w:rPr>
          <w:rFonts w:ascii="Times New Roman" w:hAnsi="Times New Roman" w:cs="Times New Roman"/>
          <w:sz w:val="28"/>
          <w:szCs w:val="28"/>
        </w:rPr>
        <w:t>5</w:t>
      </w:r>
      <w:r w:rsidRPr="00CE7B6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CE7B61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Пример применения принципа сходства</w:t>
      </w:r>
    </w:p>
    <w:p w14:paraId="57A02965" w14:textId="77777777" w:rsidR="00683A57" w:rsidRPr="005677E0" w:rsidRDefault="00683A57" w:rsidP="00683A57">
      <w:pPr>
        <w:pStyle w:val="a3"/>
        <w:numPr>
          <w:ilvl w:val="0"/>
          <w:numId w:val="40"/>
        </w:numPr>
        <w:tabs>
          <w:tab w:val="left" w:pos="993"/>
        </w:tabs>
        <w:spacing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87BCF">
        <w:rPr>
          <w:rFonts w:ascii="Times New Roman" w:hAnsi="Times New Roman" w:cs="Times New Roman"/>
          <w:b/>
          <w:sz w:val="28"/>
          <w:szCs w:val="28"/>
        </w:rPr>
        <w:t xml:space="preserve">Принцип завершённости. </w:t>
      </w:r>
      <w:r w:rsidRPr="00D87BCF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>Группа элементов часто воспринимается целиком, как одна легко узнаваемая фигура или образ. «Завершение» проявляется, когда объект не целостный или его части не соединяются друг с другом. Пример, если контур фигуры обозначен пунктирной линией, то люди склонны видеть форму целиком, а не группы несвязанных штрихов.</w:t>
      </w:r>
      <w:r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Пример принципа завершённости продемонстрирован на рисунке 1</w:t>
      </w:r>
      <w:r w:rsidR="00B3772A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660FEFA" w14:textId="77777777" w:rsidR="00683A57" w:rsidRDefault="00683A57" w:rsidP="00683A57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25949C2A" wp14:editId="5137CCE6">
            <wp:extent cx="3733800" cy="1579397"/>
            <wp:effectExtent l="0" t="0" r="0" b="1905"/>
            <wp:docPr id="138" name="Рисунок 138" descr="https://deadsign.ru/images/articles/gestalt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deadsign.ru/images/articles/gestalt/1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76" cy="158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29D41" w14:textId="77777777" w:rsidR="00683A57" w:rsidRDefault="00683A57" w:rsidP="00683A57">
      <w:pPr>
        <w:pStyle w:val="a3"/>
        <w:tabs>
          <w:tab w:val="left" w:pos="851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A439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B3772A">
        <w:rPr>
          <w:rFonts w:ascii="Times New Roman" w:hAnsi="Times New Roman" w:cs="Times New Roman"/>
          <w:sz w:val="28"/>
          <w:szCs w:val="28"/>
        </w:rPr>
        <w:t>6</w:t>
      </w:r>
      <w:r w:rsidRPr="005A439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5A4391">
        <w:rPr>
          <w:rFonts w:ascii="Times New Roman" w:hAnsi="Times New Roman" w:cs="Times New Roman"/>
          <w:sz w:val="28"/>
          <w:szCs w:val="28"/>
        </w:rPr>
        <w:t xml:space="preserve">– Пример принципа </w:t>
      </w:r>
      <w:r>
        <w:rPr>
          <w:rFonts w:ascii="Times New Roman" w:hAnsi="Times New Roman" w:cs="Times New Roman"/>
          <w:sz w:val="28"/>
          <w:szCs w:val="28"/>
        </w:rPr>
        <w:t>завершённости</w:t>
      </w:r>
    </w:p>
    <w:p w14:paraId="44F797B0" w14:textId="77777777" w:rsidR="00683A57" w:rsidRPr="005677E0" w:rsidRDefault="00683A57" w:rsidP="00683A57">
      <w:pPr>
        <w:pStyle w:val="a3"/>
        <w:tabs>
          <w:tab w:val="left" w:pos="851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98302F1" w14:textId="77777777" w:rsidR="00683A57" w:rsidRPr="005677E0" w:rsidRDefault="00683A57" w:rsidP="00683A57">
      <w:pPr>
        <w:pStyle w:val="a3"/>
        <w:numPr>
          <w:ilvl w:val="0"/>
          <w:numId w:val="40"/>
        </w:numPr>
        <w:tabs>
          <w:tab w:val="left" w:pos="993"/>
        </w:tabs>
        <w:spacing w:line="240" w:lineRule="auto"/>
        <w:ind w:left="0" w:firstLine="709"/>
        <w:jc w:val="both"/>
        <w:rPr>
          <w:rFonts w:ascii="Times New Roman" w:hAnsi="Times New Roman" w:cs="Times New Roman"/>
          <w:b/>
          <w:i/>
          <w:iCs/>
          <w:spacing w:val="2"/>
          <w:sz w:val="28"/>
          <w:szCs w:val="28"/>
          <w:bdr w:val="none" w:sz="0" w:space="0" w:color="auto" w:frame="1"/>
        </w:rPr>
      </w:pPr>
      <w:r w:rsidRPr="005677E0">
        <w:rPr>
          <w:rStyle w:val="ad"/>
          <w:rFonts w:ascii="Times New Roman" w:hAnsi="Times New Roman" w:cs="Times New Roman"/>
          <w:b/>
          <w:i w:val="0"/>
          <w:spacing w:val="2"/>
          <w:sz w:val="28"/>
          <w:szCs w:val="28"/>
          <w:bdr w:val="none" w:sz="0" w:space="0" w:color="auto" w:frame="1"/>
        </w:rPr>
        <w:t>Принцип симметрии и асимметрии.</w:t>
      </w:r>
      <w:r w:rsidRPr="005677E0">
        <w:rPr>
          <w:rStyle w:val="ad"/>
          <w:rFonts w:ascii="Times New Roman" w:hAnsi="Times New Roman" w:cs="Times New Roman"/>
          <w:b/>
          <w:spacing w:val="2"/>
          <w:sz w:val="28"/>
          <w:szCs w:val="28"/>
          <w:bdr w:val="none" w:sz="0" w:space="0" w:color="auto" w:frame="1"/>
        </w:rPr>
        <w:t xml:space="preserve"> </w:t>
      </w:r>
      <w:r w:rsidRPr="005677E0">
        <w:rPr>
          <w:rFonts w:ascii="Times New Roman" w:hAnsi="Times New Roman" w:cs="Times New Roman"/>
          <w:spacing w:val="2"/>
          <w:sz w:val="28"/>
          <w:szCs w:val="28"/>
        </w:rPr>
        <w:t xml:space="preserve">Симметричные элементы воспринимаются так, словно они составляют одно целое, вне зависимости от расстояния между ними. Это дает пользователю ощущение единства и порядка. </w:t>
      </w:r>
      <w:r w:rsidRPr="005677E0"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  <w:t xml:space="preserve">Симметричная композиция предполагает размещение элементов так, когда </w:t>
      </w:r>
      <w:r w:rsidRPr="005677E0"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  <w:lastRenderedPageBreak/>
        <w:t>ни один из них не отвлекает пользователя</w:t>
      </w:r>
      <w:r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  <w:t>, пример на рисунке 1</w:t>
      </w:r>
      <w:r w:rsidR="00B3772A"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  <w:t>7</w:t>
      </w:r>
      <w:r w:rsidRPr="005677E0"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  <w:t>. В асимметричной композиции элементы расположены так, чтобы человек обрати</w:t>
      </w:r>
      <w:r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  <w:t>л внимание на конкретный объект, пример показан на рисунке 1</w:t>
      </w:r>
      <w:r w:rsidR="00B3772A"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  <w:t>8</w:t>
      </w:r>
      <w:r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  <w:t>.</w:t>
      </w:r>
    </w:p>
    <w:p w14:paraId="6214C6BE" w14:textId="77777777" w:rsidR="00683A57" w:rsidRDefault="00683A57" w:rsidP="00683A57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64BC84FF" wp14:editId="2F4704A0">
            <wp:extent cx="2195405" cy="878840"/>
            <wp:effectExtent l="0" t="0" r="0" b="0"/>
            <wp:docPr id="139" name="Рисунок 139" descr="https://bbbl.dev/storage/images/40/61/49/56/derived/f1eaa7953f5036f620038455cf9003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bbbl.dev/storage/images/40/61/49/56/derived/f1eaa7953f5036f620038455cf90032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91"/>
                    <a:stretch/>
                  </pic:blipFill>
                  <pic:spPr bwMode="auto">
                    <a:xfrm>
                      <a:off x="0" y="0"/>
                      <a:ext cx="2209342" cy="884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95624" w14:textId="77777777" w:rsidR="00683A57" w:rsidRDefault="00683A57" w:rsidP="00683A57">
      <w:pPr>
        <w:pStyle w:val="a3"/>
        <w:tabs>
          <w:tab w:val="left" w:pos="851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A439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B3772A">
        <w:rPr>
          <w:rFonts w:ascii="Times New Roman" w:hAnsi="Times New Roman" w:cs="Times New Roman"/>
          <w:sz w:val="28"/>
          <w:szCs w:val="28"/>
        </w:rPr>
        <w:t>7</w:t>
      </w:r>
      <w:r w:rsidRPr="005A439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5A4391">
        <w:rPr>
          <w:rFonts w:ascii="Times New Roman" w:hAnsi="Times New Roman" w:cs="Times New Roman"/>
          <w:sz w:val="28"/>
          <w:szCs w:val="28"/>
        </w:rPr>
        <w:t xml:space="preserve">– Пример принципа </w:t>
      </w:r>
      <w:r>
        <w:rPr>
          <w:rFonts w:ascii="Times New Roman" w:hAnsi="Times New Roman" w:cs="Times New Roman"/>
          <w:sz w:val="28"/>
          <w:szCs w:val="28"/>
        </w:rPr>
        <w:t>симметрии</w:t>
      </w:r>
    </w:p>
    <w:p w14:paraId="310A8B3B" w14:textId="77777777" w:rsidR="00683A57" w:rsidRDefault="00683A57" w:rsidP="00683A57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52894DBC" wp14:editId="7877F671">
            <wp:extent cx="2386584" cy="878840"/>
            <wp:effectExtent l="0" t="0" r="0" b="0"/>
            <wp:docPr id="30" name="Рисунок 30" descr="https://bbbl.dev/storage/images/40/61/49/56/derived/f1eaa7953f5036f620038455cf9003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bbbl.dev/storage/images/40/61/49/56/derived/f1eaa7953f5036f620038455cf90032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811"/>
                    <a:stretch/>
                  </pic:blipFill>
                  <pic:spPr bwMode="auto">
                    <a:xfrm>
                      <a:off x="0" y="0"/>
                      <a:ext cx="2401734" cy="884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C1C57" w14:textId="77777777" w:rsidR="00683A57" w:rsidRDefault="00683A57" w:rsidP="00683A57">
      <w:pPr>
        <w:pStyle w:val="a3"/>
        <w:tabs>
          <w:tab w:val="left" w:pos="851"/>
        </w:tabs>
        <w:spacing w:before="280" w:after="28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5A439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B3772A">
        <w:rPr>
          <w:rFonts w:ascii="Times New Roman" w:hAnsi="Times New Roman" w:cs="Times New Roman"/>
          <w:sz w:val="28"/>
          <w:szCs w:val="28"/>
        </w:rPr>
        <w:t>8</w:t>
      </w:r>
      <w:r w:rsidRPr="005A439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5A4391">
        <w:rPr>
          <w:rFonts w:ascii="Times New Roman" w:hAnsi="Times New Roman" w:cs="Times New Roman"/>
          <w:sz w:val="28"/>
          <w:szCs w:val="28"/>
        </w:rPr>
        <w:t xml:space="preserve">– Пример принципа </w:t>
      </w:r>
      <w:r>
        <w:rPr>
          <w:rFonts w:ascii="Times New Roman" w:hAnsi="Times New Roman" w:cs="Times New Roman"/>
          <w:sz w:val="28"/>
          <w:szCs w:val="28"/>
        </w:rPr>
        <w:t>асимметрии</w:t>
      </w:r>
    </w:p>
    <w:p w14:paraId="26282181" w14:textId="77777777" w:rsidR="00683A57" w:rsidRPr="005677E0" w:rsidRDefault="00683A57" w:rsidP="00683A57">
      <w:pPr>
        <w:pStyle w:val="a3"/>
        <w:tabs>
          <w:tab w:val="left" w:pos="993"/>
        </w:tabs>
        <w:spacing w:line="240" w:lineRule="auto"/>
        <w:ind w:left="0"/>
        <w:jc w:val="center"/>
        <w:rPr>
          <w:rStyle w:val="ad"/>
          <w:rFonts w:ascii="Times New Roman" w:hAnsi="Times New Roman" w:cs="Times New Roman"/>
          <w:i w:val="0"/>
          <w:spacing w:val="2"/>
          <w:sz w:val="28"/>
          <w:szCs w:val="28"/>
          <w:bdr w:val="none" w:sz="0" w:space="0" w:color="auto" w:frame="1"/>
        </w:rPr>
      </w:pPr>
    </w:p>
    <w:p w14:paraId="6C9A1AEA" w14:textId="77777777" w:rsidR="00683A57" w:rsidRPr="00706A38" w:rsidRDefault="00683A57" w:rsidP="00683A57">
      <w:pPr>
        <w:pStyle w:val="a3"/>
        <w:spacing w:line="240" w:lineRule="auto"/>
        <w:ind w:left="0" w:firstLine="709"/>
        <w:jc w:val="both"/>
        <w:rPr>
          <w:rStyle w:val="ad"/>
          <w:rFonts w:ascii="Times New Roman" w:hAnsi="Times New Roman" w:cs="Times New Roman"/>
          <w:i w:val="0"/>
          <w:spacing w:val="2"/>
          <w:sz w:val="28"/>
          <w:szCs w:val="28"/>
          <w:bdr w:val="none" w:sz="0" w:space="0" w:color="auto" w:frame="1"/>
        </w:rPr>
      </w:pPr>
      <w:r w:rsidRPr="005677E0">
        <w:rPr>
          <w:rFonts w:ascii="Times New Roman" w:hAnsi="Times New Roman" w:cs="Times New Roman"/>
          <w:b/>
          <w:sz w:val="28"/>
          <w:szCs w:val="28"/>
        </w:rPr>
        <w:t xml:space="preserve">Применение. </w:t>
      </w:r>
      <w:r w:rsidRPr="005677E0"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  <w:t xml:space="preserve">С помощью симметрии и асимметрии можно создать баланс, динамику или выделить необходимую информацию. </w:t>
      </w:r>
      <w:r w:rsidRPr="005677E0">
        <w:rPr>
          <w:rFonts w:ascii="Times New Roman" w:hAnsi="Times New Roman" w:cs="Times New Roman"/>
          <w:spacing w:val="2"/>
          <w:sz w:val="28"/>
          <w:szCs w:val="28"/>
        </w:rPr>
        <w:t>Симметричные элементы просты, гармоничны и визу</w:t>
      </w:r>
      <w:r>
        <w:rPr>
          <w:rFonts w:ascii="Times New Roman" w:hAnsi="Times New Roman" w:cs="Times New Roman"/>
          <w:spacing w:val="2"/>
          <w:sz w:val="28"/>
          <w:szCs w:val="28"/>
        </w:rPr>
        <w:t>ально привлекательны. Симметрия</w:t>
      </w:r>
      <w:r w:rsidRPr="005677E0">
        <w:rPr>
          <w:rFonts w:ascii="Times New Roman" w:hAnsi="Times New Roman" w:cs="Times New Roman"/>
          <w:spacing w:val="2"/>
          <w:sz w:val="28"/>
          <w:szCs w:val="28"/>
        </w:rPr>
        <w:t xml:space="preserve"> очень удобна для концентрации внимания на наиболее важных вещах. Добавление асимметричного элемента к полностью симметричному дизайну может привлечь к нему больше внимания. </w:t>
      </w:r>
      <w:r>
        <w:rPr>
          <w:rFonts w:ascii="Times New Roman" w:hAnsi="Times New Roman" w:cs="Times New Roman"/>
          <w:sz w:val="28"/>
          <w:szCs w:val="28"/>
        </w:rPr>
        <w:t>Пример применения принципа асимметрии (особо выделяется серый блок) показан на рисунке 1</w:t>
      </w:r>
      <w:r w:rsidR="00B3772A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F078707" w14:textId="77777777" w:rsidR="00683A57" w:rsidRDefault="00683A57" w:rsidP="00683A57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2D364264" wp14:editId="159DBB31">
            <wp:extent cx="5600862" cy="2779776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30785" cy="279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19D9" w14:textId="77777777" w:rsidR="00683A57" w:rsidRPr="00706A38" w:rsidRDefault="00683A57" w:rsidP="00683A57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E7B61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="00B3772A">
        <w:rPr>
          <w:rFonts w:ascii="Times New Roman" w:hAnsi="Times New Roman" w:cs="Times New Roman"/>
          <w:sz w:val="28"/>
          <w:szCs w:val="28"/>
        </w:rPr>
        <w:t>9</w:t>
      </w:r>
      <w:r w:rsidRPr="00CE7B6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CE7B61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Пример применения </w:t>
      </w:r>
      <w:r w:rsidRPr="00706A38">
        <w:rPr>
          <w:rFonts w:ascii="Times New Roman" w:hAnsi="Times New Roman" w:cs="Times New Roman"/>
          <w:sz w:val="28"/>
          <w:szCs w:val="28"/>
        </w:rPr>
        <w:t>принципа асимметрии</w:t>
      </w:r>
    </w:p>
    <w:p w14:paraId="79F04882" w14:textId="77777777" w:rsidR="00683A57" w:rsidRDefault="00683A57" w:rsidP="00683A57">
      <w:pPr>
        <w:tabs>
          <w:tab w:val="left" w:pos="993"/>
        </w:tabs>
        <w:spacing w:line="240" w:lineRule="auto"/>
        <w:ind w:firstLine="709"/>
        <w:jc w:val="both"/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</w:pPr>
      <w:r w:rsidRPr="00706A38"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  <w:t>Через асимметрию можно показать и движение</w:t>
      </w:r>
      <w:r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  <w:t xml:space="preserve">, как показано на рисунке </w:t>
      </w:r>
      <w:r w:rsidR="00B3772A"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  <w:t>20</w:t>
      </w:r>
      <w:r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  <w:t>.</w:t>
      </w:r>
    </w:p>
    <w:p w14:paraId="121AA9A7" w14:textId="77777777" w:rsidR="00683A57" w:rsidRPr="00706A38" w:rsidRDefault="00683A57" w:rsidP="00683A57">
      <w:pPr>
        <w:tabs>
          <w:tab w:val="left" w:pos="993"/>
        </w:tabs>
        <w:spacing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3EB1A0D" w14:textId="77777777" w:rsidR="00683A57" w:rsidRDefault="00683A57" w:rsidP="00683A57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F22F781" wp14:editId="5B7DEC40">
            <wp:extent cx="4459055" cy="3346704"/>
            <wp:effectExtent l="0" t="0" r="0" b="6350"/>
            <wp:docPr id="14" name="Рисунок 14" descr="Fitness App — Hero Se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tness App — Hero Section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339" cy="3363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328E9" w14:textId="77777777" w:rsidR="00683A57" w:rsidRPr="00706A38" w:rsidRDefault="00683A57" w:rsidP="00683A57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E7B6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3772A">
        <w:rPr>
          <w:rFonts w:ascii="Times New Roman" w:hAnsi="Times New Roman" w:cs="Times New Roman"/>
          <w:sz w:val="28"/>
          <w:szCs w:val="28"/>
        </w:rPr>
        <w:t>20</w:t>
      </w:r>
      <w:r w:rsidRPr="00CE7B6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CE7B61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Пример эффекта движения при помощи асимметрии</w:t>
      </w:r>
    </w:p>
    <w:p w14:paraId="4A55315C" w14:textId="77777777" w:rsidR="00683A57" w:rsidRPr="006E424F" w:rsidRDefault="00683A57" w:rsidP="00683A57">
      <w:pPr>
        <w:pStyle w:val="a3"/>
        <w:numPr>
          <w:ilvl w:val="0"/>
          <w:numId w:val="40"/>
        </w:numPr>
        <w:tabs>
          <w:tab w:val="left" w:pos="993"/>
        </w:tabs>
        <w:spacing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06A38">
        <w:rPr>
          <w:rFonts w:ascii="Times New Roman" w:hAnsi="Times New Roman" w:cs="Times New Roman"/>
          <w:b/>
          <w:sz w:val="28"/>
          <w:szCs w:val="28"/>
        </w:rPr>
        <w:t xml:space="preserve">Принцип непрерывности. </w:t>
      </w:r>
      <w:r w:rsidRPr="00706A38">
        <w:rPr>
          <w:rFonts w:ascii="Times New Roman" w:hAnsi="Times New Roman" w:cs="Times New Roman"/>
          <w:spacing w:val="2"/>
          <w:sz w:val="28"/>
          <w:szCs w:val="28"/>
        </w:rPr>
        <w:t xml:space="preserve">Элементы, выстроенные в прямую линию или мягкую кривую воспринимаются более взаимосвязанными по сравнению с теми, которые располагаются хаотично или выстроены в ломаную линию. </w:t>
      </w:r>
      <w:r w:rsidRPr="00706A38"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  <w:t>Мозг заполняет пробелы: последовательность точек кажется нам линией, а элементы прямой и кривой линий воспринимаются связанными.</w:t>
      </w:r>
      <w:r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  <w:t xml:space="preserve"> Пример принципа непрерывности показан на рисунке 2</w:t>
      </w:r>
      <w:r w:rsidR="00B3772A"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  <w:t>1</w:t>
      </w:r>
      <w:r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  <w:t>.</w:t>
      </w:r>
    </w:p>
    <w:p w14:paraId="41537189" w14:textId="77777777" w:rsidR="00683A57" w:rsidRDefault="00683A57" w:rsidP="00683A57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08DD2BAB" wp14:editId="27E0FF7C">
            <wp:extent cx="3077823" cy="1572768"/>
            <wp:effectExtent l="0" t="0" r="8890" b="8890"/>
            <wp:docPr id="145" name="Рисунок 145" descr="https://deadsign.ru/images/articles/gestalt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deadsign.ru/images/articles/gestalt/17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113" cy="1598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769D0" w14:textId="77777777" w:rsidR="00683A57" w:rsidRPr="006E424F" w:rsidRDefault="00683A57" w:rsidP="00683A57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E424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="00B3772A">
        <w:rPr>
          <w:rFonts w:ascii="Times New Roman" w:hAnsi="Times New Roman" w:cs="Times New Roman"/>
          <w:sz w:val="28"/>
          <w:szCs w:val="28"/>
        </w:rPr>
        <w:t>1</w:t>
      </w:r>
      <w:r w:rsidRPr="006E424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6E424F">
        <w:rPr>
          <w:rFonts w:ascii="Times New Roman" w:hAnsi="Times New Roman" w:cs="Times New Roman"/>
          <w:sz w:val="28"/>
          <w:szCs w:val="28"/>
        </w:rPr>
        <w:t xml:space="preserve">– Пример </w:t>
      </w:r>
      <w:r>
        <w:rPr>
          <w:rFonts w:ascii="Times New Roman" w:hAnsi="Times New Roman" w:cs="Times New Roman"/>
          <w:sz w:val="28"/>
          <w:szCs w:val="28"/>
        </w:rPr>
        <w:t>принципа непрерывности</w:t>
      </w:r>
    </w:p>
    <w:p w14:paraId="1DE3309F" w14:textId="77777777" w:rsidR="00683A57" w:rsidRDefault="00683A57" w:rsidP="00683A57">
      <w:pPr>
        <w:pStyle w:val="a3"/>
        <w:tabs>
          <w:tab w:val="left" w:pos="993"/>
        </w:tabs>
        <w:spacing w:line="240" w:lineRule="auto"/>
        <w:ind w:left="0" w:firstLine="709"/>
        <w:jc w:val="both"/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</w:pPr>
      <w:r w:rsidRPr="006E424F">
        <w:rPr>
          <w:rFonts w:ascii="Times New Roman" w:hAnsi="Times New Roman" w:cs="Times New Roman"/>
          <w:b/>
          <w:sz w:val="28"/>
          <w:szCs w:val="28"/>
        </w:rPr>
        <w:t xml:space="preserve">Применение. </w:t>
      </w:r>
      <w:r w:rsidRPr="006E424F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>Элементы, стоящие в непрерывной линии, воспринимаются как группа. Чем плавнее отрезки прямой, тем целостнее они кажутся.</w:t>
      </w:r>
      <w:r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 xml:space="preserve"> Пример применения принципа непрерывности — это линейное расположение элементов, например, меню, списки. Пример применения принципа непрерывности продемонстрирован на рисунке 2</w:t>
      </w:r>
      <w:r w:rsidR="00B3772A"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>2</w:t>
      </w:r>
      <w:r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  <w:t xml:space="preserve">. </w:t>
      </w:r>
    </w:p>
    <w:p w14:paraId="2FCD185B" w14:textId="77777777" w:rsidR="00683A57" w:rsidRPr="00EA7BBA" w:rsidRDefault="00683A57" w:rsidP="00683A57">
      <w:pPr>
        <w:pStyle w:val="a3"/>
        <w:tabs>
          <w:tab w:val="left" w:pos="993"/>
        </w:tabs>
        <w:spacing w:line="240" w:lineRule="auto"/>
        <w:ind w:left="0"/>
        <w:jc w:val="center"/>
        <w:rPr>
          <w:rFonts w:ascii="Times New Roman" w:hAnsi="Times New Roman" w:cs="Times New Roman"/>
          <w:spacing w:val="2"/>
          <w:sz w:val="28"/>
          <w:szCs w:val="28"/>
          <w:bdr w:val="none" w:sz="0" w:space="0" w:color="auto" w:frame="1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DB61302" wp14:editId="4D042132">
                <wp:simplePos x="0" y="0"/>
                <wp:positionH relativeFrom="column">
                  <wp:posOffset>1840617</wp:posOffset>
                </wp:positionH>
                <wp:positionV relativeFrom="paragraph">
                  <wp:posOffset>460640</wp:posOffset>
                </wp:positionV>
                <wp:extent cx="3304713" cy="2414726"/>
                <wp:effectExtent l="19050" t="19050" r="10160" b="2413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4713" cy="24147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165395" id="Прямоугольник 24" o:spid="_x0000_s1026" style="position:absolute;margin-left:144.95pt;margin-top:36.25pt;width:260.2pt;height:190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" filled="f" strokecolor="#0070c0" strokeweight="2.25pt"/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327A638A" wp14:editId="1C497FF3">
            <wp:extent cx="4145872" cy="2821232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53386" cy="282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37AB" w14:textId="77777777" w:rsidR="00683A57" w:rsidRPr="006E424F" w:rsidRDefault="00683A57" w:rsidP="00683A57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E424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="00B3772A">
        <w:rPr>
          <w:rFonts w:ascii="Times New Roman" w:hAnsi="Times New Roman" w:cs="Times New Roman"/>
          <w:sz w:val="28"/>
          <w:szCs w:val="28"/>
        </w:rPr>
        <w:t>2</w:t>
      </w:r>
      <w:r w:rsidRPr="006E424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6E424F">
        <w:rPr>
          <w:rFonts w:ascii="Times New Roman" w:hAnsi="Times New Roman" w:cs="Times New Roman"/>
          <w:sz w:val="28"/>
          <w:szCs w:val="28"/>
        </w:rPr>
        <w:t xml:space="preserve">– Пример </w:t>
      </w:r>
      <w:r>
        <w:rPr>
          <w:rFonts w:ascii="Times New Roman" w:hAnsi="Times New Roman" w:cs="Times New Roman"/>
          <w:sz w:val="28"/>
          <w:szCs w:val="28"/>
        </w:rPr>
        <w:t>применения принципа непрерывности</w:t>
      </w:r>
    </w:p>
    <w:p w14:paraId="3D608871" w14:textId="77777777" w:rsidR="00683A57" w:rsidRPr="00EA7BBA" w:rsidRDefault="00683A57" w:rsidP="00683A57">
      <w:pPr>
        <w:pStyle w:val="a3"/>
        <w:numPr>
          <w:ilvl w:val="0"/>
          <w:numId w:val="40"/>
        </w:numPr>
        <w:tabs>
          <w:tab w:val="left" w:pos="993"/>
        </w:tabs>
        <w:spacing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A7BBA">
        <w:rPr>
          <w:rFonts w:ascii="Times New Roman" w:hAnsi="Times New Roman" w:cs="Times New Roman"/>
          <w:b/>
          <w:sz w:val="28"/>
          <w:szCs w:val="28"/>
        </w:rPr>
        <w:t xml:space="preserve">Принцип общего направления (общей судьбы). </w:t>
      </w:r>
      <w:r w:rsidRPr="00EA7BBA">
        <w:rPr>
          <w:rFonts w:ascii="Times New Roman" w:hAnsi="Times New Roman" w:cs="Times New Roman"/>
          <w:spacing w:val="2"/>
          <w:sz w:val="28"/>
          <w:szCs w:val="28"/>
        </w:rPr>
        <w:t xml:space="preserve">Элементы, движущиеся в одном направлении, воспринимаются более взаимосвязанными по сравнению с теми, что двигаются в разных направлениях или не двигаются вообще, а также воспринимаются как группа. </w:t>
      </w:r>
      <w:r>
        <w:rPr>
          <w:rFonts w:ascii="Times New Roman" w:hAnsi="Times New Roman" w:cs="Times New Roman"/>
          <w:spacing w:val="2"/>
          <w:sz w:val="28"/>
          <w:szCs w:val="28"/>
        </w:rPr>
        <w:t>Пример принципа общего направления показан на рисунке 2</w:t>
      </w:r>
      <w:r w:rsidR="00B3772A">
        <w:rPr>
          <w:rFonts w:ascii="Times New Roman" w:hAnsi="Times New Roman" w:cs="Times New Roman"/>
          <w:spacing w:val="2"/>
          <w:sz w:val="28"/>
          <w:szCs w:val="28"/>
        </w:rPr>
        <w:t>3</w:t>
      </w:r>
      <w:r>
        <w:rPr>
          <w:rFonts w:ascii="Times New Roman" w:hAnsi="Times New Roman" w:cs="Times New Roman"/>
          <w:spacing w:val="2"/>
          <w:sz w:val="28"/>
          <w:szCs w:val="28"/>
        </w:rPr>
        <w:t>.</w:t>
      </w:r>
    </w:p>
    <w:p w14:paraId="3B5F316A" w14:textId="77777777" w:rsidR="00683A57" w:rsidRDefault="00683A57" w:rsidP="00683A57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4ABE4673" wp14:editId="00A173F6">
            <wp:extent cx="2558886" cy="1307592"/>
            <wp:effectExtent l="0" t="0" r="0" b="6985"/>
            <wp:docPr id="148" name="Рисунок 148" descr="https://deadsign.ru/images/articles/gestalt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deadsign.ru/images/articles/gestalt/19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416" cy="132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78B98" w14:textId="77777777" w:rsidR="00683A57" w:rsidRPr="00EA7BBA" w:rsidRDefault="00683A57" w:rsidP="00683A57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7BBA">
        <w:rPr>
          <w:rFonts w:ascii="Times New Roman" w:hAnsi="Times New Roman" w:cs="Times New Roman"/>
          <w:sz w:val="28"/>
          <w:szCs w:val="28"/>
        </w:rPr>
        <w:t>Рисунок 2</w:t>
      </w:r>
      <w:r w:rsidR="00B3772A">
        <w:rPr>
          <w:rFonts w:ascii="Times New Roman" w:hAnsi="Times New Roman" w:cs="Times New Roman"/>
          <w:sz w:val="28"/>
          <w:szCs w:val="28"/>
        </w:rPr>
        <w:t>3</w:t>
      </w:r>
      <w:r w:rsidRPr="00EA7BB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A7BBA">
        <w:rPr>
          <w:rFonts w:ascii="Times New Roman" w:hAnsi="Times New Roman" w:cs="Times New Roman"/>
          <w:sz w:val="28"/>
          <w:szCs w:val="28"/>
        </w:rPr>
        <w:t xml:space="preserve">– Пример принципа </w:t>
      </w:r>
      <w:r>
        <w:rPr>
          <w:rFonts w:ascii="Times New Roman" w:hAnsi="Times New Roman" w:cs="Times New Roman"/>
          <w:sz w:val="28"/>
          <w:szCs w:val="28"/>
        </w:rPr>
        <w:t>общего направления</w:t>
      </w:r>
    </w:p>
    <w:p w14:paraId="2CB32920" w14:textId="77777777" w:rsidR="00683A57" w:rsidRDefault="00683A57" w:rsidP="00683A57">
      <w:pPr>
        <w:pStyle w:val="a9"/>
        <w:spacing w:before="0" w:beforeAutospacing="0" w:after="0" w:afterAutospacing="0"/>
        <w:ind w:firstLine="567"/>
        <w:rPr>
          <w:rStyle w:val="ad"/>
          <w:i w:val="0"/>
          <w:spacing w:val="2"/>
          <w:sz w:val="28"/>
          <w:szCs w:val="28"/>
          <w:bdr w:val="none" w:sz="0" w:space="0" w:color="auto" w:frame="1"/>
        </w:rPr>
      </w:pPr>
      <w:r w:rsidRPr="006E424F">
        <w:rPr>
          <w:b/>
          <w:sz w:val="28"/>
          <w:szCs w:val="28"/>
        </w:rPr>
        <w:t xml:space="preserve">Применение. </w:t>
      </w:r>
      <w:r>
        <w:rPr>
          <w:rStyle w:val="ad"/>
          <w:i w:val="0"/>
          <w:spacing w:val="2"/>
          <w:sz w:val="28"/>
          <w:szCs w:val="28"/>
          <w:bdr w:val="none" w:sz="0" w:space="0" w:color="auto" w:frame="1"/>
        </w:rPr>
        <w:t>П</w:t>
      </w:r>
      <w:r w:rsidRPr="00EA7BBA">
        <w:rPr>
          <w:rStyle w:val="ad"/>
          <w:i w:val="0"/>
          <w:spacing w:val="2"/>
          <w:sz w:val="28"/>
          <w:szCs w:val="28"/>
          <w:bdr w:val="none" w:sz="0" w:space="0" w:color="auto" w:frame="1"/>
        </w:rPr>
        <w:t xml:space="preserve">ринцип общего направления </w:t>
      </w:r>
      <w:r>
        <w:rPr>
          <w:rStyle w:val="ad"/>
          <w:i w:val="0"/>
          <w:spacing w:val="2"/>
          <w:sz w:val="28"/>
          <w:szCs w:val="28"/>
          <w:bdr w:val="none" w:sz="0" w:space="0" w:color="auto" w:frame="1"/>
        </w:rPr>
        <w:t>применяется в расширенных меню</w:t>
      </w:r>
      <w:r w:rsidRPr="00EA7BBA">
        <w:rPr>
          <w:rStyle w:val="ad"/>
          <w:i w:val="0"/>
          <w:spacing w:val="2"/>
          <w:sz w:val="28"/>
          <w:szCs w:val="28"/>
          <w:bdr w:val="none" w:sz="0" w:space="0" w:color="auto" w:frame="1"/>
        </w:rPr>
        <w:t>, подсказках, слайдерах</w:t>
      </w:r>
      <w:r>
        <w:rPr>
          <w:rStyle w:val="ad"/>
          <w:i w:val="0"/>
          <w:spacing w:val="2"/>
          <w:sz w:val="28"/>
          <w:szCs w:val="28"/>
          <w:bdr w:val="none" w:sz="0" w:space="0" w:color="auto" w:frame="1"/>
        </w:rPr>
        <w:t>, параллакс-скроллинге. Пример применения принципа общего направления показан на рисунке 2</w:t>
      </w:r>
      <w:r w:rsidR="00B3772A">
        <w:rPr>
          <w:rStyle w:val="ad"/>
          <w:i w:val="0"/>
          <w:spacing w:val="2"/>
          <w:sz w:val="28"/>
          <w:szCs w:val="28"/>
          <w:bdr w:val="none" w:sz="0" w:space="0" w:color="auto" w:frame="1"/>
        </w:rPr>
        <w:t>4</w:t>
      </w:r>
      <w:r>
        <w:rPr>
          <w:rStyle w:val="ad"/>
          <w:i w:val="0"/>
          <w:spacing w:val="2"/>
          <w:sz w:val="28"/>
          <w:szCs w:val="28"/>
          <w:bdr w:val="none" w:sz="0" w:space="0" w:color="auto" w:frame="1"/>
        </w:rPr>
        <w:t>.</w:t>
      </w:r>
    </w:p>
    <w:p w14:paraId="703D8178" w14:textId="77777777" w:rsidR="00683A57" w:rsidRPr="00EA7BBA" w:rsidRDefault="00683A57" w:rsidP="00683A57">
      <w:pPr>
        <w:pStyle w:val="a9"/>
        <w:spacing w:before="0" w:beforeAutospacing="0" w:after="0" w:afterAutospacing="0"/>
        <w:ind w:firstLine="567"/>
        <w:rPr>
          <w:rStyle w:val="ad"/>
          <w:i w:val="0"/>
          <w:spacing w:val="2"/>
          <w:sz w:val="28"/>
          <w:szCs w:val="28"/>
          <w:bdr w:val="none" w:sz="0" w:space="0" w:color="auto" w:frame="1"/>
        </w:rPr>
      </w:pPr>
    </w:p>
    <w:p w14:paraId="029CD86D" w14:textId="77777777" w:rsidR="00683A57" w:rsidRDefault="00683A57" w:rsidP="00683A57">
      <w:pPr>
        <w:pStyle w:val="a3"/>
        <w:tabs>
          <w:tab w:val="left" w:pos="993"/>
        </w:tabs>
        <w:spacing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CEA5119" wp14:editId="543616C8">
            <wp:extent cx="4855464" cy="1560703"/>
            <wp:effectExtent l="0" t="0" r="254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6060" cy="156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7C94" w14:textId="77777777" w:rsidR="00683A57" w:rsidRPr="006E424F" w:rsidRDefault="00683A57" w:rsidP="00683A57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E424F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="00B3772A">
        <w:rPr>
          <w:rFonts w:ascii="Times New Roman" w:hAnsi="Times New Roman" w:cs="Times New Roman"/>
          <w:sz w:val="28"/>
          <w:szCs w:val="28"/>
        </w:rPr>
        <w:t>4</w:t>
      </w:r>
      <w:r w:rsidRPr="006E424F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6E424F">
        <w:rPr>
          <w:rFonts w:ascii="Times New Roman" w:hAnsi="Times New Roman" w:cs="Times New Roman"/>
          <w:sz w:val="28"/>
          <w:szCs w:val="28"/>
        </w:rPr>
        <w:t xml:space="preserve">– Пример </w:t>
      </w:r>
      <w:r>
        <w:rPr>
          <w:rFonts w:ascii="Times New Roman" w:hAnsi="Times New Roman" w:cs="Times New Roman"/>
          <w:sz w:val="28"/>
          <w:szCs w:val="28"/>
        </w:rPr>
        <w:t>применения принципа общего направления</w:t>
      </w:r>
    </w:p>
    <w:p w14:paraId="43E30F56" w14:textId="77777777" w:rsidR="00683A57" w:rsidRPr="005718A0" w:rsidRDefault="00683A57" w:rsidP="00683A57">
      <w:pPr>
        <w:pStyle w:val="a3"/>
        <w:numPr>
          <w:ilvl w:val="0"/>
          <w:numId w:val="40"/>
        </w:numPr>
        <w:tabs>
          <w:tab w:val="left" w:pos="993"/>
        </w:tabs>
        <w:spacing w:line="240" w:lineRule="auto"/>
        <w:ind w:left="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718A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Принцип соотношения фигуры и фона. </w:t>
      </w:r>
      <w:r w:rsidRPr="005718A0"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</w:rPr>
        <w:t>Человеческий глаз, как правило, различает два разных цвета на иллюстрации как передний план и фон. Обычно передний план — это объект большого размера, выделенный другим цветом, на котором пользователь фокусируется в первую очередь. Все остальное — фон.</w:t>
      </w:r>
      <w:r w:rsidRPr="005718A0">
        <w:rPr>
          <w:rFonts w:ascii="Times New Roman" w:hAnsi="Times New Roman" w:cs="Times New Roman"/>
          <w:spacing w:val="-7"/>
          <w:sz w:val="28"/>
          <w:szCs w:val="28"/>
          <w:shd w:val="clear" w:color="auto" w:fill="FFFFFF"/>
          <w:lang w:val="en-US"/>
        </w:rPr>
        <w:t xml:space="preserve"> </w:t>
      </w:r>
    </w:p>
    <w:p w14:paraId="78D0315A" w14:textId="77777777" w:rsidR="00683A57" w:rsidRPr="005718A0" w:rsidRDefault="00683A57" w:rsidP="00683A57">
      <w:pPr>
        <w:pStyle w:val="a3"/>
        <w:tabs>
          <w:tab w:val="left" w:pos="567"/>
        </w:tabs>
        <w:spacing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718A0">
        <w:rPr>
          <w:rFonts w:ascii="Times New Roman" w:hAnsi="Times New Roman" w:cs="Times New Roman"/>
          <w:sz w:val="28"/>
          <w:szCs w:val="28"/>
        </w:rPr>
        <w:t>Также человек сначала различает форму целиков, а лишь потом детали; видит формы, которых не существует; одновременно видим все возможные интерпретации двойственного изображения.</w:t>
      </w:r>
      <w:r>
        <w:rPr>
          <w:rFonts w:ascii="Times New Roman" w:hAnsi="Times New Roman" w:cs="Times New Roman"/>
          <w:sz w:val="28"/>
          <w:szCs w:val="28"/>
        </w:rPr>
        <w:t xml:space="preserve"> Пример принципа соотношения фигуры и фона представлен на рисунке 2</w:t>
      </w:r>
      <w:r w:rsidR="00B3772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02451A" w14:textId="77777777" w:rsidR="00683A57" w:rsidRDefault="00683A57" w:rsidP="00683A57">
      <w:pPr>
        <w:pStyle w:val="pw-post-body-paragraph"/>
        <w:shd w:val="clear" w:color="auto" w:fill="FFFFFF"/>
        <w:spacing w:before="280" w:beforeAutospacing="0" w:after="280" w:afterAutospacing="0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3A14CEC6" wp14:editId="4B4D4CC8">
            <wp:extent cx="2698811" cy="1871176"/>
            <wp:effectExtent l="0" t="0" r="6350" b="0"/>
            <wp:docPr id="152" name="Рисунок 152" descr="https://bbbl.dev/storage/images/12/14/63/01/derived/687f2b8cfb16df1edfa2f2ff671c1f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bbbl.dev/storage/images/12/14/63/01/derived/687f2b8cfb16df1edfa2f2ff671c1ff5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549" cy="1876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1D695" w14:textId="77777777" w:rsidR="00683A57" w:rsidRPr="00094DB4" w:rsidRDefault="00683A57" w:rsidP="00683A57">
      <w:pPr>
        <w:tabs>
          <w:tab w:val="left" w:pos="851"/>
        </w:tabs>
        <w:spacing w:before="280"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A7BBA">
        <w:rPr>
          <w:rFonts w:ascii="Times New Roman" w:hAnsi="Times New Roman" w:cs="Times New Roman"/>
          <w:sz w:val="28"/>
          <w:szCs w:val="28"/>
        </w:rPr>
        <w:t>Рисунок 2</w:t>
      </w:r>
      <w:r w:rsidR="00B3772A">
        <w:rPr>
          <w:rFonts w:ascii="Times New Roman" w:hAnsi="Times New Roman" w:cs="Times New Roman"/>
          <w:sz w:val="28"/>
          <w:szCs w:val="28"/>
        </w:rPr>
        <w:t>5</w:t>
      </w:r>
      <w:r w:rsidRPr="00EA7BB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EA7BBA">
        <w:rPr>
          <w:rFonts w:ascii="Times New Roman" w:hAnsi="Times New Roman" w:cs="Times New Roman"/>
          <w:sz w:val="28"/>
          <w:szCs w:val="28"/>
        </w:rPr>
        <w:t xml:space="preserve">– Пример принципа </w:t>
      </w:r>
      <w:r>
        <w:rPr>
          <w:rFonts w:ascii="Times New Roman" w:hAnsi="Times New Roman" w:cs="Times New Roman"/>
          <w:sz w:val="28"/>
          <w:szCs w:val="28"/>
        </w:rPr>
        <w:t>соотношения фигуры и фона</w:t>
      </w:r>
    </w:p>
    <w:p w14:paraId="2D31C754" w14:textId="77777777" w:rsidR="00FB247B" w:rsidRDefault="00FB247B" w:rsidP="00E05A3B">
      <w:pPr>
        <w:tabs>
          <w:tab w:val="left" w:pos="851"/>
        </w:tabs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69B8BA01" w14:textId="77777777" w:rsidR="00FB247B" w:rsidRPr="00683A57" w:rsidRDefault="00FB247B" w:rsidP="00FB247B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A1207">
        <w:rPr>
          <w:rFonts w:ascii="Times New Roman" w:hAnsi="Times New Roman" w:cs="Times New Roman"/>
          <w:b/>
          <w:sz w:val="28"/>
          <w:szCs w:val="28"/>
        </w:rPr>
        <w:t>Задание к лабораторной работе №</w:t>
      </w:r>
      <w:r w:rsidR="00683A57">
        <w:rPr>
          <w:rFonts w:ascii="Times New Roman" w:hAnsi="Times New Roman" w:cs="Times New Roman"/>
          <w:b/>
          <w:sz w:val="28"/>
          <w:szCs w:val="28"/>
          <w:lang w:val="en-US"/>
        </w:rPr>
        <w:t>4</w:t>
      </w:r>
    </w:p>
    <w:p w14:paraId="6EC4B471" w14:textId="77777777" w:rsidR="00372BAE" w:rsidRDefault="002D5020" w:rsidP="00FB247B">
      <w:pPr>
        <w:pStyle w:val="a3"/>
        <w:numPr>
          <w:ilvl w:val="0"/>
          <w:numId w:val="7"/>
        </w:numPr>
        <w:tabs>
          <w:tab w:val="left" w:pos="1134"/>
        </w:tabs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Составить список всего необходимого планируемого функционала для разрабатываемого продукта</w:t>
      </w:r>
      <w:r w:rsidR="00372BAE">
        <w:rPr>
          <w:rFonts w:ascii="Times New Roman" w:hAnsi="Times New Roman" w:cs="Times New Roman"/>
          <w:sz w:val="28"/>
          <w:szCs w:val="28"/>
        </w:rPr>
        <w:t>.</w:t>
      </w:r>
    </w:p>
    <w:p w14:paraId="0B4B4B77" w14:textId="77777777" w:rsidR="00FB247B" w:rsidRDefault="00252952" w:rsidP="00865FB6">
      <w:pPr>
        <w:pStyle w:val="a3"/>
        <w:numPr>
          <w:ilvl w:val="0"/>
          <w:numId w:val="7"/>
        </w:numPr>
        <w:tabs>
          <w:tab w:val="left" w:pos="1134"/>
        </w:tabs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Разработать несколько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2529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Flow</w:t>
      </w:r>
      <w:r w:rsidRPr="0025295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основного функционала разрабатываемого продукта. Для этого можно использовать редактор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</w:rPr>
        <w:t xml:space="preserve">, шаблон в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2529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FigJam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или специальный сервис </w:t>
      </w:r>
      <w:r>
        <w:rPr>
          <w:rFonts w:ascii="Times New Roman" w:hAnsi="Times New Roman" w:cs="Times New Roman"/>
          <w:sz w:val="28"/>
          <w:szCs w:val="28"/>
          <w:lang w:val="en-US"/>
        </w:rPr>
        <w:t>Miro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29AC3CF" w14:textId="77777777" w:rsidR="00683A57" w:rsidRDefault="00683A57" w:rsidP="00683A57">
      <w:pPr>
        <w:pStyle w:val="a3"/>
        <w:numPr>
          <w:ilvl w:val="0"/>
          <w:numId w:val="7"/>
        </w:numPr>
        <w:tabs>
          <w:tab w:val="left" w:pos="1134"/>
        </w:tabs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Проанализировать различные сайты, веб-приложения, мобильные приложения, сервисы и найти в них примеры использования гештальт-принципов</w:t>
      </w:r>
      <w:r w:rsidRPr="00E0657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Необходимо найти применение каждого принципа гештальта. Отобразить скриншот с сайта с применением принципов гештальта и описать эти принципы.</w:t>
      </w:r>
    </w:p>
    <w:p w14:paraId="6656C326" w14:textId="77777777" w:rsidR="00683A57" w:rsidRPr="00213AB9" w:rsidRDefault="00683A57" w:rsidP="00213AB9">
      <w:pPr>
        <w:pStyle w:val="a3"/>
        <w:numPr>
          <w:ilvl w:val="0"/>
          <w:numId w:val="7"/>
        </w:numPr>
        <w:tabs>
          <w:tab w:val="left" w:pos="1134"/>
        </w:tabs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Найти также примеры использования законов композиции и основных элементов композиции. Отобразить скриншот и название закона/элемента композиции.</w:t>
      </w:r>
    </w:p>
    <w:p w14:paraId="298978AD" w14:textId="77777777" w:rsidR="0085197B" w:rsidRPr="001471C8" w:rsidRDefault="0085197B" w:rsidP="00865FB6">
      <w:pPr>
        <w:tabs>
          <w:tab w:val="left" w:pos="851"/>
        </w:tabs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19E73F98" w14:textId="77777777" w:rsidR="00F0448E" w:rsidRDefault="00F0448E" w:rsidP="00F0448E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Контрольные вопросы</w:t>
      </w:r>
      <w:r w:rsidRPr="005A1207">
        <w:rPr>
          <w:rFonts w:ascii="Times New Roman" w:hAnsi="Times New Roman" w:cs="Times New Roman"/>
          <w:b/>
          <w:sz w:val="28"/>
          <w:szCs w:val="28"/>
        </w:rPr>
        <w:t xml:space="preserve"> к лабораторной работе №</w:t>
      </w:r>
      <w:r w:rsidR="00DC225C">
        <w:rPr>
          <w:rFonts w:ascii="Times New Roman" w:hAnsi="Times New Roman" w:cs="Times New Roman"/>
          <w:b/>
          <w:sz w:val="28"/>
          <w:szCs w:val="28"/>
        </w:rPr>
        <w:t>5</w:t>
      </w:r>
    </w:p>
    <w:p w14:paraId="577F6D47" w14:textId="77777777" w:rsidR="00212AD1" w:rsidRDefault="00212AD1" w:rsidP="00F0448E">
      <w:pPr>
        <w:pStyle w:val="a3"/>
        <w:numPr>
          <w:ilvl w:val="0"/>
          <w:numId w:val="9"/>
        </w:numPr>
        <w:tabs>
          <w:tab w:val="left" w:pos="1134"/>
        </w:tabs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такое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User Flow</w:t>
      </w:r>
      <w:r>
        <w:rPr>
          <w:rFonts w:ascii="Times New Roman" w:hAnsi="Times New Roman" w:cs="Times New Roman"/>
          <w:sz w:val="28"/>
          <w:szCs w:val="28"/>
        </w:rPr>
        <w:t>?</w:t>
      </w:r>
    </w:p>
    <w:p w14:paraId="4E902C70" w14:textId="77777777" w:rsidR="00212AD1" w:rsidRDefault="00212AD1" w:rsidP="00F0448E">
      <w:pPr>
        <w:pStyle w:val="a3"/>
        <w:numPr>
          <w:ilvl w:val="0"/>
          <w:numId w:val="9"/>
        </w:numPr>
        <w:tabs>
          <w:tab w:val="left" w:pos="1134"/>
        </w:tabs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чего применяется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212A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Flow</w:t>
      </w:r>
      <w:r>
        <w:rPr>
          <w:rFonts w:ascii="Times New Roman" w:hAnsi="Times New Roman" w:cs="Times New Roman"/>
          <w:sz w:val="28"/>
          <w:szCs w:val="28"/>
        </w:rPr>
        <w:t>?</w:t>
      </w:r>
    </w:p>
    <w:p w14:paraId="0C0590E5" w14:textId="77777777" w:rsidR="00212AD1" w:rsidRDefault="00212AD1" w:rsidP="00F0448E">
      <w:pPr>
        <w:pStyle w:val="a3"/>
        <w:numPr>
          <w:ilvl w:val="0"/>
          <w:numId w:val="9"/>
        </w:numPr>
        <w:tabs>
          <w:tab w:val="left" w:pos="1134"/>
        </w:tabs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Как составить </w:t>
      </w:r>
      <w:r>
        <w:rPr>
          <w:rFonts w:ascii="Times New Roman" w:hAnsi="Times New Roman" w:cs="Times New Roman"/>
          <w:sz w:val="28"/>
          <w:szCs w:val="28"/>
          <w:lang w:val="en-US"/>
        </w:rPr>
        <w:t>User Flow</w:t>
      </w:r>
      <w:r>
        <w:rPr>
          <w:rFonts w:ascii="Times New Roman" w:hAnsi="Times New Roman" w:cs="Times New Roman"/>
          <w:sz w:val="28"/>
          <w:szCs w:val="28"/>
        </w:rPr>
        <w:t>?</w:t>
      </w:r>
    </w:p>
    <w:p w14:paraId="4C944A40" w14:textId="77777777" w:rsidR="00212AD1" w:rsidRDefault="00212AD1" w:rsidP="00F0448E">
      <w:pPr>
        <w:pStyle w:val="a3"/>
        <w:numPr>
          <w:ilvl w:val="0"/>
          <w:numId w:val="9"/>
        </w:numPr>
        <w:tabs>
          <w:tab w:val="left" w:pos="1134"/>
        </w:tabs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Какие основные блоки используются при составлении </w:t>
      </w:r>
      <w:r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212AD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Flow</w:t>
      </w:r>
      <w:r>
        <w:rPr>
          <w:rFonts w:ascii="Times New Roman" w:hAnsi="Times New Roman" w:cs="Times New Roman"/>
          <w:sz w:val="28"/>
          <w:szCs w:val="28"/>
        </w:rPr>
        <w:t>?</w:t>
      </w:r>
    </w:p>
    <w:p w14:paraId="6FF167C4" w14:textId="77777777" w:rsidR="00B3772A" w:rsidRDefault="00B3772A" w:rsidP="00B3772A">
      <w:pPr>
        <w:pStyle w:val="a3"/>
        <w:numPr>
          <w:ilvl w:val="0"/>
          <w:numId w:val="9"/>
        </w:numPr>
        <w:tabs>
          <w:tab w:val="left" w:pos="1134"/>
        </w:tabs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такое композиция?</w:t>
      </w:r>
    </w:p>
    <w:p w14:paraId="1B26C756" w14:textId="77777777" w:rsidR="00B3772A" w:rsidRDefault="00B3772A" w:rsidP="00B3772A">
      <w:pPr>
        <w:pStyle w:val="a3"/>
        <w:numPr>
          <w:ilvl w:val="0"/>
          <w:numId w:val="9"/>
        </w:numPr>
        <w:tabs>
          <w:tab w:val="left" w:pos="1134"/>
        </w:tabs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Какие существуют основные законы композиции?</w:t>
      </w:r>
    </w:p>
    <w:p w14:paraId="39B9EEE8" w14:textId="77777777" w:rsidR="00B3772A" w:rsidRDefault="00B3772A" w:rsidP="00B3772A">
      <w:pPr>
        <w:pStyle w:val="a3"/>
        <w:numPr>
          <w:ilvl w:val="0"/>
          <w:numId w:val="9"/>
        </w:numPr>
        <w:tabs>
          <w:tab w:val="left" w:pos="1134"/>
        </w:tabs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Назовите основные элементы композиции.</w:t>
      </w:r>
    </w:p>
    <w:p w14:paraId="2D0F0AC1" w14:textId="77777777" w:rsidR="00B3772A" w:rsidRDefault="00B3772A" w:rsidP="00B3772A">
      <w:pPr>
        <w:pStyle w:val="a3"/>
        <w:numPr>
          <w:ilvl w:val="0"/>
          <w:numId w:val="9"/>
        </w:numPr>
        <w:tabs>
          <w:tab w:val="left" w:pos="1134"/>
        </w:tabs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Назовите принципы гештальта.</w:t>
      </w:r>
    </w:p>
    <w:p w14:paraId="351C6B1A" w14:textId="77777777" w:rsidR="00B3772A" w:rsidRPr="00B3772A" w:rsidRDefault="00B3772A" w:rsidP="00B3772A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4587E2" w14:textId="77777777" w:rsidR="00F0448E" w:rsidRPr="00D87FB7" w:rsidRDefault="00F0448E" w:rsidP="00F0448E">
      <w:pPr>
        <w:pStyle w:val="a3"/>
        <w:tabs>
          <w:tab w:val="left" w:pos="1134"/>
        </w:tabs>
        <w:spacing w:before="240" w:after="24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6C7AAEDB" w14:textId="77777777" w:rsidR="00CD43E8" w:rsidRPr="00ED43B1" w:rsidRDefault="00CD43E8" w:rsidP="00CD43E8">
      <w:pPr>
        <w:tabs>
          <w:tab w:val="left" w:pos="851"/>
        </w:tabs>
        <w:spacing w:before="360" w:after="24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9930BE2" w14:textId="77777777" w:rsidR="00B450BD" w:rsidRPr="00ED43B1" w:rsidRDefault="00B450BD" w:rsidP="00865FB6">
      <w:pPr>
        <w:pStyle w:val="a3"/>
        <w:tabs>
          <w:tab w:val="left" w:pos="1134"/>
        </w:tabs>
        <w:spacing w:before="240" w:after="24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sectPr w:rsidR="00B450BD" w:rsidRPr="00ED43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4386D6" w14:textId="77777777" w:rsidR="00315EB7" w:rsidRDefault="00315EB7" w:rsidP="004C713E">
      <w:pPr>
        <w:spacing w:after="0" w:line="240" w:lineRule="auto"/>
      </w:pPr>
      <w:r>
        <w:separator/>
      </w:r>
    </w:p>
  </w:endnote>
  <w:endnote w:type="continuationSeparator" w:id="0">
    <w:p w14:paraId="219F4DF1" w14:textId="77777777" w:rsidR="00315EB7" w:rsidRDefault="00315EB7" w:rsidP="004C71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080D68" w14:textId="77777777" w:rsidR="00315EB7" w:rsidRDefault="00315EB7" w:rsidP="004C713E">
      <w:pPr>
        <w:spacing w:after="0" w:line="240" w:lineRule="auto"/>
      </w:pPr>
      <w:r>
        <w:separator/>
      </w:r>
    </w:p>
  </w:footnote>
  <w:footnote w:type="continuationSeparator" w:id="0">
    <w:p w14:paraId="71343E0B" w14:textId="77777777" w:rsidR="00315EB7" w:rsidRDefault="00315EB7" w:rsidP="004C71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33433C"/>
    <w:multiLevelType w:val="hybridMultilevel"/>
    <w:tmpl w:val="51CED608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0310284A"/>
    <w:multiLevelType w:val="hybridMultilevel"/>
    <w:tmpl w:val="3708A730"/>
    <w:lvl w:ilvl="0" w:tplc="2104F46A">
      <w:start w:val="1"/>
      <w:numFmt w:val="decimal"/>
      <w:lvlText w:val="%1."/>
      <w:lvlJc w:val="left"/>
      <w:pPr>
        <w:ind w:left="1069" w:hanging="360"/>
      </w:pPr>
      <w:rPr>
        <w:rFonts w:eastAsiaTheme="minorHAnsi" w:hint="default"/>
        <w:color w:val="212121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8AB473B"/>
    <w:multiLevelType w:val="hybridMultilevel"/>
    <w:tmpl w:val="A9C2FC04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AD36678"/>
    <w:multiLevelType w:val="hybridMultilevel"/>
    <w:tmpl w:val="FC0C0FA0"/>
    <w:lvl w:ilvl="0" w:tplc="E5C2EB90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302DF9"/>
    <w:multiLevelType w:val="hybridMultilevel"/>
    <w:tmpl w:val="D5D28F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4708E1"/>
    <w:multiLevelType w:val="hybridMultilevel"/>
    <w:tmpl w:val="BC8CC5E4"/>
    <w:lvl w:ilvl="0" w:tplc="CAA25834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6" w15:restartNumberingAfterBreak="0">
    <w:nsid w:val="11BC1B63"/>
    <w:multiLevelType w:val="hybridMultilevel"/>
    <w:tmpl w:val="B258670C"/>
    <w:lvl w:ilvl="0" w:tplc="CAA258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8290BF2"/>
    <w:multiLevelType w:val="hybridMultilevel"/>
    <w:tmpl w:val="0572470E"/>
    <w:lvl w:ilvl="0" w:tplc="86A87A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84F48C7"/>
    <w:multiLevelType w:val="hybridMultilevel"/>
    <w:tmpl w:val="E2CAF2BE"/>
    <w:lvl w:ilvl="0" w:tplc="295E863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F1E7A07"/>
    <w:multiLevelType w:val="multilevel"/>
    <w:tmpl w:val="808C1D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0D5349B"/>
    <w:multiLevelType w:val="hybridMultilevel"/>
    <w:tmpl w:val="CA9A079C"/>
    <w:lvl w:ilvl="0" w:tplc="5D18DDD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B6450E4"/>
    <w:multiLevelType w:val="hybridMultilevel"/>
    <w:tmpl w:val="23C25306"/>
    <w:lvl w:ilvl="0" w:tplc="C67E6922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695356"/>
    <w:multiLevelType w:val="hybridMultilevel"/>
    <w:tmpl w:val="27509F4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2F4116EC"/>
    <w:multiLevelType w:val="hybridMultilevel"/>
    <w:tmpl w:val="5DB66E32"/>
    <w:lvl w:ilvl="0" w:tplc="CAA258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321F7F52"/>
    <w:multiLevelType w:val="hybridMultilevel"/>
    <w:tmpl w:val="0016B0A0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6187DAE"/>
    <w:multiLevelType w:val="hybridMultilevel"/>
    <w:tmpl w:val="949EDA54"/>
    <w:lvl w:ilvl="0" w:tplc="0B5E94C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364662FB"/>
    <w:multiLevelType w:val="hybridMultilevel"/>
    <w:tmpl w:val="04E2B7A8"/>
    <w:lvl w:ilvl="0" w:tplc="1D1079E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CAA25834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39774442"/>
    <w:multiLevelType w:val="hybridMultilevel"/>
    <w:tmpl w:val="C434A64C"/>
    <w:lvl w:ilvl="0" w:tplc="CAA258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3CB7706A"/>
    <w:multiLevelType w:val="hybridMultilevel"/>
    <w:tmpl w:val="A142E5C0"/>
    <w:lvl w:ilvl="0" w:tplc="CAA258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C63B99"/>
    <w:multiLevelType w:val="hybridMultilevel"/>
    <w:tmpl w:val="1748ACD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403B6466"/>
    <w:multiLevelType w:val="hybridMultilevel"/>
    <w:tmpl w:val="A3F2F9B2"/>
    <w:lvl w:ilvl="0" w:tplc="D85CD08E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45A61E6"/>
    <w:multiLevelType w:val="hybridMultilevel"/>
    <w:tmpl w:val="188ABF98"/>
    <w:lvl w:ilvl="0" w:tplc="CAA258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8CE4A41"/>
    <w:multiLevelType w:val="hybridMultilevel"/>
    <w:tmpl w:val="8DF22902"/>
    <w:lvl w:ilvl="0" w:tplc="861EA0BA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3" w15:restartNumberingAfterBreak="0">
    <w:nsid w:val="4EAC611B"/>
    <w:multiLevelType w:val="hybridMultilevel"/>
    <w:tmpl w:val="905C8FDC"/>
    <w:lvl w:ilvl="0" w:tplc="73A84E0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4ECE6A8C"/>
    <w:multiLevelType w:val="hybridMultilevel"/>
    <w:tmpl w:val="A3DA7EAE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0517B54"/>
    <w:multiLevelType w:val="hybridMultilevel"/>
    <w:tmpl w:val="299800EE"/>
    <w:lvl w:ilvl="0" w:tplc="628E42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5246A9E">
      <w:start w:val="1"/>
      <w:numFmt w:val="lowerLetter"/>
      <w:lvlText w:val="%2."/>
      <w:lvlJc w:val="left"/>
      <w:pPr>
        <w:ind w:left="928" w:hanging="360"/>
      </w:pPr>
      <w:rPr>
        <w:b w:val="0"/>
        <w:bCs w:val="0"/>
      </w:rPr>
    </w:lvl>
    <w:lvl w:ilvl="2" w:tplc="0419001B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5163195F"/>
    <w:multiLevelType w:val="hybridMultilevel"/>
    <w:tmpl w:val="CA9A079C"/>
    <w:lvl w:ilvl="0" w:tplc="5D18DDD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517B1845"/>
    <w:multiLevelType w:val="hybridMultilevel"/>
    <w:tmpl w:val="73E2300E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36D321E"/>
    <w:multiLevelType w:val="hybridMultilevel"/>
    <w:tmpl w:val="B396FD76"/>
    <w:lvl w:ilvl="0" w:tplc="CAA258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5D6E7E76"/>
    <w:multiLevelType w:val="hybridMultilevel"/>
    <w:tmpl w:val="A3F2F9B2"/>
    <w:lvl w:ilvl="0" w:tplc="D85CD08E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5E106381"/>
    <w:multiLevelType w:val="hybridMultilevel"/>
    <w:tmpl w:val="CCEAD972"/>
    <w:lvl w:ilvl="0" w:tplc="CC1E594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641953C1"/>
    <w:multiLevelType w:val="hybridMultilevel"/>
    <w:tmpl w:val="B9F6876C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54974B3"/>
    <w:multiLevelType w:val="hybridMultilevel"/>
    <w:tmpl w:val="F0BCE120"/>
    <w:lvl w:ilvl="0" w:tplc="0B14411A">
      <w:start w:val="1"/>
      <w:numFmt w:val="decimal"/>
      <w:lvlText w:val="%1."/>
      <w:lvlJc w:val="left"/>
      <w:pPr>
        <w:ind w:left="1429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680850D2"/>
    <w:multiLevelType w:val="hybridMultilevel"/>
    <w:tmpl w:val="391AF31C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95B1FC5"/>
    <w:multiLevelType w:val="hybridMultilevel"/>
    <w:tmpl w:val="7688B7E4"/>
    <w:lvl w:ilvl="0" w:tplc="CAA258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D076F2B"/>
    <w:multiLevelType w:val="hybridMultilevel"/>
    <w:tmpl w:val="4D54ED9C"/>
    <w:lvl w:ilvl="0" w:tplc="CAA258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6" w15:restartNumberingAfterBreak="0">
    <w:nsid w:val="6E3F2B2F"/>
    <w:multiLevelType w:val="hybridMultilevel"/>
    <w:tmpl w:val="AD041594"/>
    <w:lvl w:ilvl="0" w:tplc="CAA258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46345B1"/>
    <w:multiLevelType w:val="hybridMultilevel"/>
    <w:tmpl w:val="22568D92"/>
    <w:lvl w:ilvl="0" w:tplc="86A87A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748C72CA"/>
    <w:multiLevelType w:val="hybridMultilevel"/>
    <w:tmpl w:val="FBEE7376"/>
    <w:lvl w:ilvl="0" w:tplc="FE26B142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9" w15:restartNumberingAfterBreak="0">
    <w:nsid w:val="755C1C22"/>
    <w:multiLevelType w:val="hybridMultilevel"/>
    <w:tmpl w:val="977E29A6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C082528"/>
    <w:multiLevelType w:val="hybridMultilevel"/>
    <w:tmpl w:val="000E587C"/>
    <w:lvl w:ilvl="0" w:tplc="03CE6B4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194345586">
    <w:abstractNumId w:val="39"/>
  </w:num>
  <w:num w:numId="2" w16cid:durableId="545855">
    <w:abstractNumId w:val="6"/>
  </w:num>
  <w:num w:numId="3" w16cid:durableId="1403596485">
    <w:abstractNumId w:val="22"/>
  </w:num>
  <w:num w:numId="4" w16cid:durableId="1604461456">
    <w:abstractNumId w:val="23"/>
  </w:num>
  <w:num w:numId="5" w16cid:durableId="1141844359">
    <w:abstractNumId w:val="37"/>
  </w:num>
  <w:num w:numId="6" w16cid:durableId="400828605">
    <w:abstractNumId w:val="7"/>
  </w:num>
  <w:num w:numId="7" w16cid:durableId="1361661991">
    <w:abstractNumId w:val="26"/>
  </w:num>
  <w:num w:numId="8" w16cid:durableId="1186288967">
    <w:abstractNumId w:val="33"/>
  </w:num>
  <w:num w:numId="9" w16cid:durableId="847064081">
    <w:abstractNumId w:val="4"/>
  </w:num>
  <w:num w:numId="10" w16cid:durableId="608708166">
    <w:abstractNumId w:val="12"/>
  </w:num>
  <w:num w:numId="11" w16cid:durableId="500463533">
    <w:abstractNumId w:val="34"/>
  </w:num>
  <w:num w:numId="12" w16cid:durableId="2054183764">
    <w:abstractNumId w:val="18"/>
  </w:num>
  <w:num w:numId="13" w16cid:durableId="113987338">
    <w:abstractNumId w:val="0"/>
  </w:num>
  <w:num w:numId="14" w16cid:durableId="688524656">
    <w:abstractNumId w:val="14"/>
  </w:num>
  <w:num w:numId="15" w16cid:durableId="1550531297">
    <w:abstractNumId w:val="13"/>
  </w:num>
  <w:num w:numId="16" w16cid:durableId="1561750606">
    <w:abstractNumId w:val="35"/>
  </w:num>
  <w:num w:numId="17" w16cid:durableId="1957833533">
    <w:abstractNumId w:val="24"/>
  </w:num>
  <w:num w:numId="18" w16cid:durableId="1610042851">
    <w:abstractNumId w:val="10"/>
  </w:num>
  <w:num w:numId="19" w16cid:durableId="964315458">
    <w:abstractNumId w:val="2"/>
  </w:num>
  <w:num w:numId="20" w16cid:durableId="1337539346">
    <w:abstractNumId w:val="36"/>
  </w:num>
  <w:num w:numId="21" w16cid:durableId="458450654">
    <w:abstractNumId w:val="27"/>
  </w:num>
  <w:num w:numId="22" w16cid:durableId="394276840">
    <w:abstractNumId w:val="16"/>
  </w:num>
  <w:num w:numId="23" w16cid:durableId="913901423">
    <w:abstractNumId w:val="15"/>
  </w:num>
  <w:num w:numId="24" w16cid:durableId="1537811138">
    <w:abstractNumId w:val="31"/>
  </w:num>
  <w:num w:numId="25" w16cid:durableId="904531753">
    <w:abstractNumId w:val="19"/>
  </w:num>
  <w:num w:numId="26" w16cid:durableId="935209635">
    <w:abstractNumId w:val="30"/>
  </w:num>
  <w:num w:numId="27" w16cid:durableId="553010123">
    <w:abstractNumId w:val="5"/>
  </w:num>
  <w:num w:numId="28" w16cid:durableId="888490037">
    <w:abstractNumId w:val="21"/>
  </w:num>
  <w:num w:numId="29" w16cid:durableId="746805768">
    <w:abstractNumId w:val="17"/>
  </w:num>
  <w:num w:numId="30" w16cid:durableId="697780860">
    <w:abstractNumId w:val="3"/>
  </w:num>
  <w:num w:numId="31" w16cid:durableId="1062604571">
    <w:abstractNumId w:val="9"/>
  </w:num>
  <w:num w:numId="32" w16cid:durableId="1211187322">
    <w:abstractNumId w:val="1"/>
  </w:num>
  <w:num w:numId="33" w16cid:durableId="549655899">
    <w:abstractNumId w:val="28"/>
  </w:num>
  <w:num w:numId="34" w16cid:durableId="1733239219">
    <w:abstractNumId w:val="38"/>
  </w:num>
  <w:num w:numId="35" w16cid:durableId="876164693">
    <w:abstractNumId w:val="29"/>
  </w:num>
  <w:num w:numId="36" w16cid:durableId="34896072">
    <w:abstractNumId w:val="20"/>
  </w:num>
  <w:num w:numId="37" w16cid:durableId="1335649614">
    <w:abstractNumId w:val="40"/>
  </w:num>
  <w:num w:numId="38" w16cid:durableId="116605131">
    <w:abstractNumId w:val="8"/>
  </w:num>
  <w:num w:numId="39" w16cid:durableId="1816868128">
    <w:abstractNumId w:val="32"/>
  </w:num>
  <w:num w:numId="40" w16cid:durableId="54133515">
    <w:abstractNumId w:val="11"/>
  </w:num>
  <w:num w:numId="41" w16cid:durableId="1045593764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5634"/>
    <w:rsid w:val="00002790"/>
    <w:rsid w:val="000478E0"/>
    <w:rsid w:val="00051D29"/>
    <w:rsid w:val="00063DFD"/>
    <w:rsid w:val="00065076"/>
    <w:rsid w:val="00085E5D"/>
    <w:rsid w:val="000C6EAF"/>
    <w:rsid w:val="000D7AE9"/>
    <w:rsid w:val="00122F8E"/>
    <w:rsid w:val="00123E23"/>
    <w:rsid w:val="001471C8"/>
    <w:rsid w:val="00156F23"/>
    <w:rsid w:val="00185F08"/>
    <w:rsid w:val="00192E31"/>
    <w:rsid w:val="00195B3D"/>
    <w:rsid w:val="001A5B3A"/>
    <w:rsid w:val="001F31C8"/>
    <w:rsid w:val="00207528"/>
    <w:rsid w:val="00212114"/>
    <w:rsid w:val="00212AD1"/>
    <w:rsid w:val="00213AB9"/>
    <w:rsid w:val="0021662F"/>
    <w:rsid w:val="0021732C"/>
    <w:rsid w:val="002514B1"/>
    <w:rsid w:val="00252952"/>
    <w:rsid w:val="00265A7B"/>
    <w:rsid w:val="00267059"/>
    <w:rsid w:val="00267729"/>
    <w:rsid w:val="00281D4F"/>
    <w:rsid w:val="00283310"/>
    <w:rsid w:val="00294323"/>
    <w:rsid w:val="002B0322"/>
    <w:rsid w:val="002B0D8B"/>
    <w:rsid w:val="002C046C"/>
    <w:rsid w:val="002C2F6A"/>
    <w:rsid w:val="002D0CC1"/>
    <w:rsid w:val="002D5020"/>
    <w:rsid w:val="002D5634"/>
    <w:rsid w:val="002D62E5"/>
    <w:rsid w:val="002E4453"/>
    <w:rsid w:val="002E4A08"/>
    <w:rsid w:val="003029E9"/>
    <w:rsid w:val="00312C8E"/>
    <w:rsid w:val="00315EB7"/>
    <w:rsid w:val="00321B04"/>
    <w:rsid w:val="00322730"/>
    <w:rsid w:val="00333BD7"/>
    <w:rsid w:val="00372BAE"/>
    <w:rsid w:val="00372EF0"/>
    <w:rsid w:val="003869DC"/>
    <w:rsid w:val="003966F3"/>
    <w:rsid w:val="003A19FE"/>
    <w:rsid w:val="003A491B"/>
    <w:rsid w:val="003A49B2"/>
    <w:rsid w:val="003C3BF8"/>
    <w:rsid w:val="003C60E0"/>
    <w:rsid w:val="003E2190"/>
    <w:rsid w:val="003E25CD"/>
    <w:rsid w:val="00400220"/>
    <w:rsid w:val="00405869"/>
    <w:rsid w:val="0042020D"/>
    <w:rsid w:val="00422805"/>
    <w:rsid w:val="0043426F"/>
    <w:rsid w:val="0044757D"/>
    <w:rsid w:val="00455709"/>
    <w:rsid w:val="00460433"/>
    <w:rsid w:val="00467E48"/>
    <w:rsid w:val="004715DD"/>
    <w:rsid w:val="00486762"/>
    <w:rsid w:val="004A4A47"/>
    <w:rsid w:val="004C114C"/>
    <w:rsid w:val="004C5046"/>
    <w:rsid w:val="004C713E"/>
    <w:rsid w:val="004E502E"/>
    <w:rsid w:val="00547C29"/>
    <w:rsid w:val="00551414"/>
    <w:rsid w:val="00575638"/>
    <w:rsid w:val="0057672E"/>
    <w:rsid w:val="005A1207"/>
    <w:rsid w:val="005D1F69"/>
    <w:rsid w:val="006113FD"/>
    <w:rsid w:val="0061673C"/>
    <w:rsid w:val="006170F2"/>
    <w:rsid w:val="00617820"/>
    <w:rsid w:val="00642034"/>
    <w:rsid w:val="00660DB5"/>
    <w:rsid w:val="00683A57"/>
    <w:rsid w:val="00690181"/>
    <w:rsid w:val="00690FC6"/>
    <w:rsid w:val="006924C2"/>
    <w:rsid w:val="006E3A62"/>
    <w:rsid w:val="006F0BAD"/>
    <w:rsid w:val="006F4D5E"/>
    <w:rsid w:val="00703E2D"/>
    <w:rsid w:val="00705CC1"/>
    <w:rsid w:val="007276D8"/>
    <w:rsid w:val="007350DA"/>
    <w:rsid w:val="00742561"/>
    <w:rsid w:val="00743095"/>
    <w:rsid w:val="0074578B"/>
    <w:rsid w:val="00751B04"/>
    <w:rsid w:val="00772C70"/>
    <w:rsid w:val="007755F2"/>
    <w:rsid w:val="0079737B"/>
    <w:rsid w:val="007A380A"/>
    <w:rsid w:val="007B3757"/>
    <w:rsid w:val="007B38A9"/>
    <w:rsid w:val="007C5174"/>
    <w:rsid w:val="007C75B9"/>
    <w:rsid w:val="007E21D3"/>
    <w:rsid w:val="007E30F7"/>
    <w:rsid w:val="007E538C"/>
    <w:rsid w:val="00821863"/>
    <w:rsid w:val="008318FD"/>
    <w:rsid w:val="0085197B"/>
    <w:rsid w:val="0086262A"/>
    <w:rsid w:val="00865FB6"/>
    <w:rsid w:val="00885DD4"/>
    <w:rsid w:val="008C2F2A"/>
    <w:rsid w:val="008C4F1E"/>
    <w:rsid w:val="008D03D3"/>
    <w:rsid w:val="008F77E0"/>
    <w:rsid w:val="00906657"/>
    <w:rsid w:val="009219EC"/>
    <w:rsid w:val="00933E03"/>
    <w:rsid w:val="00970215"/>
    <w:rsid w:val="00971EAF"/>
    <w:rsid w:val="009730D9"/>
    <w:rsid w:val="009A1CCB"/>
    <w:rsid w:val="009B1712"/>
    <w:rsid w:val="009D1E59"/>
    <w:rsid w:val="009D4F4C"/>
    <w:rsid w:val="009E1CC9"/>
    <w:rsid w:val="00A01986"/>
    <w:rsid w:val="00A01D85"/>
    <w:rsid w:val="00A03DAB"/>
    <w:rsid w:val="00A0719C"/>
    <w:rsid w:val="00A624E7"/>
    <w:rsid w:val="00A62C8F"/>
    <w:rsid w:val="00A82E6E"/>
    <w:rsid w:val="00AA0D64"/>
    <w:rsid w:val="00AA3FF1"/>
    <w:rsid w:val="00AE33D8"/>
    <w:rsid w:val="00AE6EC1"/>
    <w:rsid w:val="00AE7444"/>
    <w:rsid w:val="00AF6732"/>
    <w:rsid w:val="00B0213D"/>
    <w:rsid w:val="00B03013"/>
    <w:rsid w:val="00B03178"/>
    <w:rsid w:val="00B11174"/>
    <w:rsid w:val="00B14D10"/>
    <w:rsid w:val="00B2347A"/>
    <w:rsid w:val="00B3772A"/>
    <w:rsid w:val="00B450BD"/>
    <w:rsid w:val="00B56475"/>
    <w:rsid w:val="00B63957"/>
    <w:rsid w:val="00B84C13"/>
    <w:rsid w:val="00B876D6"/>
    <w:rsid w:val="00BA0AA6"/>
    <w:rsid w:val="00BA11B2"/>
    <w:rsid w:val="00BA1A87"/>
    <w:rsid w:val="00BD5308"/>
    <w:rsid w:val="00BE71FC"/>
    <w:rsid w:val="00C02B08"/>
    <w:rsid w:val="00C02D52"/>
    <w:rsid w:val="00C04FEA"/>
    <w:rsid w:val="00C15F05"/>
    <w:rsid w:val="00C16009"/>
    <w:rsid w:val="00C213F5"/>
    <w:rsid w:val="00C222DB"/>
    <w:rsid w:val="00C227ED"/>
    <w:rsid w:val="00C2468A"/>
    <w:rsid w:val="00C26D4F"/>
    <w:rsid w:val="00C30C9B"/>
    <w:rsid w:val="00C47BDA"/>
    <w:rsid w:val="00C52D3D"/>
    <w:rsid w:val="00C77BF0"/>
    <w:rsid w:val="00C820E1"/>
    <w:rsid w:val="00C87785"/>
    <w:rsid w:val="00C9303A"/>
    <w:rsid w:val="00C93ABC"/>
    <w:rsid w:val="00CD43E8"/>
    <w:rsid w:val="00D01100"/>
    <w:rsid w:val="00D0173C"/>
    <w:rsid w:val="00D1195A"/>
    <w:rsid w:val="00D21FC8"/>
    <w:rsid w:val="00D54074"/>
    <w:rsid w:val="00D8685F"/>
    <w:rsid w:val="00D86900"/>
    <w:rsid w:val="00D87FB7"/>
    <w:rsid w:val="00D952B5"/>
    <w:rsid w:val="00DA35F7"/>
    <w:rsid w:val="00DA4FB9"/>
    <w:rsid w:val="00DC225C"/>
    <w:rsid w:val="00DC7584"/>
    <w:rsid w:val="00DE73F6"/>
    <w:rsid w:val="00DF7FE6"/>
    <w:rsid w:val="00E05A3B"/>
    <w:rsid w:val="00E06571"/>
    <w:rsid w:val="00E066FD"/>
    <w:rsid w:val="00E337B1"/>
    <w:rsid w:val="00E91D28"/>
    <w:rsid w:val="00EB0375"/>
    <w:rsid w:val="00ED43B1"/>
    <w:rsid w:val="00F0448E"/>
    <w:rsid w:val="00F05C52"/>
    <w:rsid w:val="00F52F99"/>
    <w:rsid w:val="00F56ADA"/>
    <w:rsid w:val="00F66173"/>
    <w:rsid w:val="00F96BEE"/>
    <w:rsid w:val="00FA4395"/>
    <w:rsid w:val="00FA5067"/>
    <w:rsid w:val="00FB247B"/>
    <w:rsid w:val="00FC389A"/>
    <w:rsid w:val="00FE4578"/>
    <w:rsid w:val="00FF4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ED3A7C"/>
  <w15:chartTrackingRefBased/>
  <w15:docId w15:val="{90F007B3-2234-4584-B30D-E75778981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52D3D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4C71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4C713E"/>
  </w:style>
  <w:style w:type="paragraph" w:styleId="a6">
    <w:name w:val="footer"/>
    <w:basedOn w:val="a"/>
    <w:link w:val="a7"/>
    <w:uiPriority w:val="99"/>
    <w:unhideWhenUsed/>
    <w:rsid w:val="004C71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4C713E"/>
  </w:style>
  <w:style w:type="character" w:styleId="a8">
    <w:name w:val="Strong"/>
    <w:basedOn w:val="a0"/>
    <w:uiPriority w:val="22"/>
    <w:qFormat/>
    <w:rsid w:val="009D4F4C"/>
    <w:rPr>
      <w:b/>
      <w:bCs/>
    </w:rPr>
  </w:style>
  <w:style w:type="paragraph" w:styleId="a9">
    <w:name w:val="Normal (Web)"/>
    <w:basedOn w:val="a"/>
    <w:uiPriority w:val="99"/>
    <w:unhideWhenUsed/>
    <w:rsid w:val="009D4F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note text"/>
    <w:basedOn w:val="a"/>
    <w:link w:val="ab"/>
    <w:uiPriority w:val="99"/>
    <w:semiHidden/>
    <w:unhideWhenUsed/>
    <w:rsid w:val="00F0448E"/>
    <w:pPr>
      <w:spacing w:after="0" w:line="240" w:lineRule="auto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F0448E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F0448E"/>
    <w:rPr>
      <w:vertAlign w:val="superscript"/>
    </w:rPr>
  </w:style>
  <w:style w:type="paragraph" w:customStyle="1" w:styleId="pw-post-body-paragraph">
    <w:name w:val="pw-post-body-paragraph"/>
    <w:basedOn w:val="a"/>
    <w:rsid w:val="00683A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d">
    <w:name w:val="Emphasis"/>
    <w:basedOn w:val="a0"/>
    <w:uiPriority w:val="20"/>
    <w:qFormat/>
    <w:rsid w:val="00683A57"/>
    <w:rPr>
      <w:i/>
      <w:iCs/>
    </w:rPr>
  </w:style>
  <w:style w:type="character" w:styleId="ae">
    <w:name w:val="Hyperlink"/>
    <w:basedOn w:val="a0"/>
    <w:uiPriority w:val="99"/>
    <w:unhideWhenUsed/>
    <w:rsid w:val="00683A57"/>
    <w:rPr>
      <w:color w:val="0563C1" w:themeColor="hyperlink"/>
      <w:u w:val="single"/>
    </w:rPr>
  </w:style>
  <w:style w:type="character" w:styleId="af">
    <w:name w:val="FollowedHyperlink"/>
    <w:basedOn w:val="a0"/>
    <w:uiPriority w:val="99"/>
    <w:semiHidden/>
    <w:unhideWhenUsed/>
    <w:rsid w:val="00683A57"/>
    <w:rPr>
      <w:color w:val="954F72" w:themeColor="followedHyperlink"/>
      <w:u w:val="single"/>
    </w:rPr>
  </w:style>
  <w:style w:type="character" w:styleId="af0">
    <w:name w:val="Unresolved Mention"/>
    <w:basedOn w:val="a0"/>
    <w:uiPriority w:val="99"/>
    <w:semiHidden/>
    <w:unhideWhenUsed/>
    <w:rsid w:val="00B111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" Type="http://schemas.openxmlformats.org/officeDocument/2006/relationships/webSettings" Target="webSettings.xml"/><Relationship Id="rId15" Type="http://schemas.openxmlformats.org/officeDocument/2006/relationships/hyperlink" Target="https://www.outreach.space/?ref=httpster.net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lunchbox.io/?ref=httpster.net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1458BC-F6FA-4531-9FD3-57C3D400C1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2418</Words>
  <Characters>13786</Characters>
  <Application>Microsoft Office Word</Application>
  <DocSecurity>0</DocSecurity>
  <Lines>114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plesenb dek</cp:lastModifiedBy>
  <cp:revision>2</cp:revision>
  <dcterms:created xsi:type="dcterms:W3CDTF">2025-05-11T20:57:00Z</dcterms:created>
  <dcterms:modified xsi:type="dcterms:W3CDTF">2025-05-11T20:57:00Z</dcterms:modified>
</cp:coreProperties>
</file>